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1024" w14:textId="77777777" w:rsidR="00291B71" w:rsidRPr="00773E82" w:rsidRDefault="00291B71" w:rsidP="00782F57">
      <w:pPr>
        <w:autoSpaceDE w:val="0"/>
        <w:autoSpaceDN w:val="0"/>
        <w:adjustRightInd w:val="0"/>
        <w:spacing w:after="0"/>
        <w:rPr>
          <w:rFonts w:ascii="Century Gothic" w:hAnsi="Century Gothic" w:cs="Times New Roman"/>
          <w:b/>
          <w:bCs/>
          <w:sz w:val="24"/>
          <w:szCs w:val="24"/>
          <w:lang w:eastAsia="en-GB"/>
        </w:rPr>
      </w:pPr>
      <w:r w:rsidRPr="00773E82">
        <w:rPr>
          <w:rFonts w:ascii="Century Gothic" w:hAnsi="Century Gothic" w:cs="Times New Roman"/>
          <w:b/>
          <w:noProof/>
          <w:sz w:val="24"/>
          <w:szCs w:val="24"/>
          <w:lang w:eastAsia="en-GB"/>
        </w:rPr>
        <w:drawing>
          <wp:anchor distT="0" distB="0" distL="114300" distR="114300" simplePos="0" relativeHeight="251659264" behindDoc="1" locked="0" layoutInCell="1" allowOverlap="1" wp14:anchorId="74AA10AF" wp14:editId="74AA10B0">
            <wp:simplePos x="0" y="0"/>
            <wp:positionH relativeFrom="column">
              <wp:posOffset>-271145</wp:posOffset>
            </wp:positionH>
            <wp:positionV relativeFrom="paragraph">
              <wp:posOffset>-157480</wp:posOffset>
            </wp:positionV>
            <wp:extent cx="1405890" cy="739775"/>
            <wp:effectExtent l="0" t="0" r="3810" b="3175"/>
            <wp:wrapNone/>
            <wp:docPr id="2" name="Picture 0" descr="SJ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890" cy="739775"/>
                    </a:xfrm>
                    <a:prstGeom prst="rect">
                      <a:avLst/>
                    </a:prstGeom>
                  </pic:spPr>
                </pic:pic>
              </a:graphicData>
            </a:graphic>
            <wp14:sizeRelH relativeFrom="page">
              <wp14:pctWidth>0</wp14:pctWidth>
            </wp14:sizeRelH>
            <wp14:sizeRelV relativeFrom="page">
              <wp14:pctHeight>0</wp14:pctHeight>
            </wp14:sizeRelV>
          </wp:anchor>
        </w:drawing>
      </w:r>
    </w:p>
    <w:p w14:paraId="74AA1025" w14:textId="77777777" w:rsidR="00291B71" w:rsidRPr="00773E82" w:rsidRDefault="00291B71" w:rsidP="00782F57">
      <w:pPr>
        <w:autoSpaceDE w:val="0"/>
        <w:autoSpaceDN w:val="0"/>
        <w:adjustRightInd w:val="0"/>
        <w:spacing w:after="0"/>
        <w:rPr>
          <w:rFonts w:ascii="Century Gothic" w:hAnsi="Century Gothic" w:cs="Times New Roman"/>
          <w:b/>
          <w:bCs/>
          <w:sz w:val="24"/>
          <w:szCs w:val="24"/>
          <w:lang w:eastAsia="en-GB"/>
        </w:rPr>
      </w:pPr>
    </w:p>
    <w:p w14:paraId="74AA1026" w14:textId="77777777" w:rsidR="00B311D8" w:rsidRDefault="00291B71" w:rsidP="00782F57">
      <w:pPr>
        <w:autoSpaceDE w:val="0"/>
        <w:autoSpaceDN w:val="0"/>
        <w:adjustRightInd w:val="0"/>
        <w:spacing w:after="0"/>
        <w:rPr>
          <w:rFonts w:ascii="Century Gothic" w:hAnsi="Century Gothic" w:cs="Times New Roman"/>
          <w:b/>
          <w:bCs/>
          <w:sz w:val="24"/>
          <w:szCs w:val="24"/>
          <w:lang w:eastAsia="en-GB"/>
        </w:rPr>
      </w:pPr>
      <w:r w:rsidRPr="00773E82">
        <w:rPr>
          <w:rFonts w:ascii="Century Gothic" w:hAnsi="Century Gothic" w:cs="Times New Roman"/>
          <w:b/>
          <w:bCs/>
          <w:sz w:val="24"/>
          <w:szCs w:val="24"/>
          <w:lang w:eastAsia="en-GB"/>
        </w:rPr>
        <w:t xml:space="preserve">                                    </w:t>
      </w:r>
    </w:p>
    <w:p w14:paraId="74AA1027" w14:textId="77777777" w:rsidR="00B311D8" w:rsidRDefault="00B311D8" w:rsidP="00782F57">
      <w:pPr>
        <w:autoSpaceDE w:val="0"/>
        <w:autoSpaceDN w:val="0"/>
        <w:adjustRightInd w:val="0"/>
        <w:spacing w:after="0"/>
        <w:rPr>
          <w:rFonts w:ascii="Century Gothic" w:hAnsi="Century Gothic" w:cs="Times New Roman"/>
          <w:b/>
          <w:bCs/>
          <w:sz w:val="24"/>
          <w:szCs w:val="24"/>
          <w:lang w:eastAsia="en-GB"/>
        </w:rPr>
      </w:pPr>
    </w:p>
    <w:p w14:paraId="74AA1028" w14:textId="77777777" w:rsidR="001A5263" w:rsidRPr="005C7F50" w:rsidRDefault="00C028AC" w:rsidP="00112AD7">
      <w:pPr>
        <w:autoSpaceDE w:val="0"/>
        <w:autoSpaceDN w:val="0"/>
        <w:adjustRightInd w:val="0"/>
        <w:spacing w:after="0"/>
        <w:jc w:val="center"/>
        <w:rPr>
          <w:rFonts w:ascii="Arial" w:hAnsi="Arial" w:cs="Arial"/>
          <w:b/>
          <w:bCs/>
          <w:lang w:eastAsia="en-GB"/>
        </w:rPr>
      </w:pPr>
      <w:r w:rsidRPr="005C7F50">
        <w:rPr>
          <w:rFonts w:ascii="Arial" w:hAnsi="Arial" w:cs="Arial"/>
          <w:b/>
          <w:bCs/>
          <w:lang w:eastAsia="en-GB"/>
        </w:rPr>
        <w:t>FICA Preparation –</w:t>
      </w:r>
      <w:r w:rsidR="00B27DEB" w:rsidRPr="005C7F50">
        <w:rPr>
          <w:rFonts w:ascii="Arial" w:hAnsi="Arial" w:cs="Arial"/>
          <w:b/>
          <w:bCs/>
          <w:lang w:eastAsia="en-GB"/>
        </w:rPr>
        <w:t xml:space="preserve"> Things to Remember</w:t>
      </w:r>
    </w:p>
    <w:p w14:paraId="74AA1029" w14:textId="77777777" w:rsidR="003768D7" w:rsidRPr="005C7F50" w:rsidRDefault="003768D7" w:rsidP="00112AD7">
      <w:pPr>
        <w:autoSpaceDE w:val="0"/>
        <w:autoSpaceDN w:val="0"/>
        <w:adjustRightInd w:val="0"/>
        <w:spacing w:after="0"/>
        <w:jc w:val="both"/>
        <w:rPr>
          <w:rFonts w:ascii="Arial" w:hAnsi="Arial" w:cs="Arial"/>
          <w:b/>
          <w:bCs/>
          <w:lang w:eastAsia="en-GB"/>
        </w:rPr>
      </w:pPr>
    </w:p>
    <w:p w14:paraId="74AA102A" w14:textId="77777777" w:rsidR="003768D7" w:rsidRPr="005C7F50" w:rsidRDefault="00F26BE6" w:rsidP="00112AD7">
      <w:pPr>
        <w:autoSpaceDE w:val="0"/>
        <w:autoSpaceDN w:val="0"/>
        <w:adjustRightInd w:val="0"/>
        <w:spacing w:after="0"/>
        <w:jc w:val="both"/>
        <w:rPr>
          <w:rFonts w:ascii="Arial" w:hAnsi="Arial" w:cs="Arial"/>
          <w:bCs/>
          <w:lang w:eastAsia="en-GB"/>
        </w:rPr>
      </w:pPr>
      <w:r w:rsidRPr="005C7F50">
        <w:rPr>
          <w:rFonts w:ascii="Arial" w:hAnsi="Arial" w:cs="Arial"/>
          <w:bCs/>
          <w:lang w:eastAsia="en-GB"/>
        </w:rPr>
        <w:t xml:space="preserve">Preparation is the key to a successful FICA result.  Those Candidates who pass first time have taken the time to prepare for each individual section of the FICA.  </w:t>
      </w:r>
    </w:p>
    <w:p w14:paraId="74AA102B" w14:textId="77777777" w:rsidR="00393B88" w:rsidRPr="005C7F50" w:rsidRDefault="00393B88" w:rsidP="00112AD7">
      <w:pPr>
        <w:autoSpaceDE w:val="0"/>
        <w:autoSpaceDN w:val="0"/>
        <w:adjustRightInd w:val="0"/>
        <w:spacing w:after="0"/>
        <w:jc w:val="both"/>
        <w:rPr>
          <w:rFonts w:ascii="Arial" w:hAnsi="Arial" w:cs="Arial"/>
          <w:bCs/>
          <w:lang w:eastAsia="en-GB"/>
        </w:rPr>
      </w:pPr>
    </w:p>
    <w:p w14:paraId="74AA102C" w14:textId="77777777" w:rsidR="003768D7" w:rsidRPr="005C7F50" w:rsidRDefault="006C5AAB" w:rsidP="00112AD7">
      <w:pPr>
        <w:autoSpaceDE w:val="0"/>
        <w:autoSpaceDN w:val="0"/>
        <w:adjustRightInd w:val="0"/>
        <w:spacing w:after="0"/>
        <w:jc w:val="both"/>
        <w:rPr>
          <w:rFonts w:ascii="Arial" w:hAnsi="Arial" w:cs="Arial"/>
          <w:bCs/>
          <w:lang w:eastAsia="en-GB"/>
        </w:rPr>
      </w:pPr>
      <w:r w:rsidRPr="005C7F50">
        <w:rPr>
          <w:rFonts w:ascii="Arial" w:hAnsi="Arial" w:cs="Arial"/>
          <w:bCs/>
          <w:lang w:eastAsia="en-GB"/>
        </w:rPr>
        <w:t xml:space="preserve">There is </w:t>
      </w:r>
      <w:r w:rsidR="003768D7" w:rsidRPr="005C7F50">
        <w:rPr>
          <w:rFonts w:ascii="Arial" w:hAnsi="Arial" w:cs="Arial"/>
          <w:bCs/>
          <w:lang w:eastAsia="en-GB"/>
        </w:rPr>
        <w:t xml:space="preserve">a Self-Assessment checklist that we would recommend that you complete with your Employer before you apply for your FICA.  Preparation is essential.  Those Candidates who pass the FICA on their first attempt do so because they have prepared </w:t>
      </w:r>
      <w:r w:rsidR="009B273A" w:rsidRPr="005C7F50">
        <w:rPr>
          <w:rFonts w:ascii="Arial" w:hAnsi="Arial" w:cs="Arial"/>
          <w:bCs/>
          <w:lang w:eastAsia="en-GB"/>
        </w:rPr>
        <w:t xml:space="preserve">for each individual section of the FICA </w:t>
      </w:r>
      <w:r w:rsidR="003768D7" w:rsidRPr="005C7F50">
        <w:rPr>
          <w:rFonts w:ascii="Arial" w:hAnsi="Arial" w:cs="Arial"/>
          <w:bCs/>
          <w:lang w:eastAsia="en-GB"/>
        </w:rPr>
        <w:t xml:space="preserve">in advance. </w:t>
      </w:r>
    </w:p>
    <w:p w14:paraId="74AA102D" w14:textId="77777777" w:rsidR="003768D7" w:rsidRPr="005C7F50" w:rsidRDefault="003768D7" w:rsidP="00112AD7">
      <w:pPr>
        <w:autoSpaceDE w:val="0"/>
        <w:autoSpaceDN w:val="0"/>
        <w:adjustRightInd w:val="0"/>
        <w:spacing w:after="0"/>
        <w:jc w:val="both"/>
        <w:rPr>
          <w:rFonts w:ascii="Arial" w:hAnsi="Arial" w:cs="Arial"/>
          <w:bCs/>
          <w:lang w:eastAsia="en-GB"/>
        </w:rPr>
      </w:pPr>
    </w:p>
    <w:p w14:paraId="74AA102E" w14:textId="77777777" w:rsidR="003768D7" w:rsidRPr="005C7F50" w:rsidRDefault="003768D7" w:rsidP="00112AD7">
      <w:pPr>
        <w:autoSpaceDE w:val="0"/>
        <w:autoSpaceDN w:val="0"/>
        <w:adjustRightInd w:val="0"/>
        <w:spacing w:after="0"/>
        <w:jc w:val="both"/>
        <w:rPr>
          <w:rFonts w:ascii="Arial" w:hAnsi="Arial" w:cs="Arial"/>
          <w:bCs/>
          <w:lang w:eastAsia="en-GB"/>
        </w:rPr>
      </w:pPr>
      <w:r w:rsidRPr="005C7F50">
        <w:rPr>
          <w:rFonts w:ascii="Arial" w:hAnsi="Arial" w:cs="Arial"/>
          <w:bCs/>
          <w:lang w:eastAsia="en-GB"/>
        </w:rPr>
        <w:t xml:space="preserve">We would </w:t>
      </w:r>
      <w:r w:rsidR="005F3846" w:rsidRPr="005C7F50">
        <w:rPr>
          <w:rFonts w:ascii="Arial" w:hAnsi="Arial" w:cs="Arial"/>
          <w:bCs/>
          <w:lang w:eastAsia="en-GB"/>
        </w:rPr>
        <w:t xml:space="preserve">also </w:t>
      </w:r>
      <w:r w:rsidRPr="005C7F50">
        <w:rPr>
          <w:rFonts w:ascii="Arial" w:hAnsi="Arial" w:cs="Arial"/>
          <w:bCs/>
          <w:lang w:eastAsia="en-GB"/>
        </w:rPr>
        <w:t xml:space="preserve">advise you to take the time to attend the FICA Information Evening that is run by your SECTT Training Officer.  This will be an invaluable source of information and guidance.  </w:t>
      </w:r>
    </w:p>
    <w:p w14:paraId="74AA102F" w14:textId="77777777" w:rsidR="003768D7" w:rsidRPr="005C7F50" w:rsidRDefault="003768D7" w:rsidP="00112AD7">
      <w:pPr>
        <w:autoSpaceDE w:val="0"/>
        <w:autoSpaceDN w:val="0"/>
        <w:adjustRightInd w:val="0"/>
        <w:spacing w:after="0"/>
        <w:jc w:val="both"/>
        <w:rPr>
          <w:rFonts w:ascii="Arial" w:hAnsi="Arial" w:cs="Arial"/>
          <w:b/>
          <w:bCs/>
          <w:lang w:eastAsia="en-GB"/>
        </w:rPr>
      </w:pPr>
    </w:p>
    <w:p w14:paraId="74AA1030" w14:textId="77777777" w:rsidR="003467B2" w:rsidRPr="000A0391" w:rsidRDefault="00166A25" w:rsidP="00112AD7">
      <w:pPr>
        <w:autoSpaceDE w:val="0"/>
        <w:autoSpaceDN w:val="0"/>
        <w:adjustRightInd w:val="0"/>
        <w:spacing w:after="0"/>
        <w:jc w:val="both"/>
        <w:rPr>
          <w:rFonts w:ascii="Arial" w:hAnsi="Arial" w:cs="Arial"/>
          <w:b/>
          <w:bCs/>
          <w:lang w:eastAsia="en-GB"/>
        </w:rPr>
      </w:pPr>
      <w:r w:rsidRPr="000A0391">
        <w:rPr>
          <w:rFonts w:ascii="Arial" w:hAnsi="Arial" w:cs="Arial"/>
          <w:b/>
          <w:bCs/>
          <w:lang w:eastAsia="en-GB"/>
        </w:rPr>
        <w:t>Section A</w:t>
      </w:r>
      <w:r w:rsidR="00120D4E" w:rsidRPr="000A0391">
        <w:rPr>
          <w:rFonts w:ascii="Arial" w:hAnsi="Arial" w:cs="Arial"/>
          <w:b/>
          <w:bCs/>
          <w:lang w:eastAsia="en-GB"/>
        </w:rPr>
        <w:t xml:space="preserve"> – Assessment of Safe Working Practices</w:t>
      </w:r>
    </w:p>
    <w:p w14:paraId="74AA1031" w14:textId="77777777" w:rsidR="003467B2" w:rsidRPr="005C7F50" w:rsidRDefault="003467B2" w:rsidP="00112AD7">
      <w:pPr>
        <w:autoSpaceDE w:val="0"/>
        <w:autoSpaceDN w:val="0"/>
        <w:adjustRightInd w:val="0"/>
        <w:spacing w:after="0"/>
        <w:jc w:val="both"/>
        <w:rPr>
          <w:rFonts w:ascii="Arial" w:hAnsi="Arial" w:cs="Arial"/>
          <w:b/>
          <w:bCs/>
          <w:u w:val="single"/>
          <w:lang w:eastAsia="en-GB"/>
        </w:rPr>
      </w:pPr>
    </w:p>
    <w:p w14:paraId="74AA1032" w14:textId="77777777" w:rsidR="003467B2" w:rsidRPr="005C7F50" w:rsidRDefault="00C028AC" w:rsidP="00112AD7">
      <w:pPr>
        <w:pStyle w:val="ListParagraph"/>
        <w:numPr>
          <w:ilvl w:val="0"/>
          <w:numId w:val="26"/>
        </w:numPr>
        <w:autoSpaceDE w:val="0"/>
        <w:autoSpaceDN w:val="0"/>
        <w:adjustRightInd w:val="0"/>
        <w:jc w:val="both"/>
        <w:rPr>
          <w:rFonts w:ascii="Arial" w:hAnsi="Arial" w:cs="Arial"/>
          <w:b/>
          <w:bCs/>
          <w:u w:val="single"/>
          <w:lang w:eastAsia="en-GB"/>
        </w:rPr>
      </w:pPr>
      <w:r w:rsidRPr="005C7F50">
        <w:rPr>
          <w:rFonts w:ascii="Arial" w:hAnsi="Arial" w:cs="Arial"/>
          <w:bCs/>
          <w:lang w:eastAsia="en-GB"/>
        </w:rPr>
        <w:t xml:space="preserve">One of the first tasks you will be assessed on is your ability to complete a short Risk Assessment on the Installation Booth where you will be working.  </w:t>
      </w:r>
      <w:r w:rsidR="003467B2" w:rsidRPr="005C7F50">
        <w:rPr>
          <w:rFonts w:ascii="Arial" w:hAnsi="Arial" w:cs="Arial"/>
          <w:bCs/>
          <w:lang w:eastAsia="en-GB"/>
        </w:rPr>
        <w:t>Ensure</w:t>
      </w:r>
      <w:r w:rsidR="00FA4DE1" w:rsidRPr="005C7F50">
        <w:rPr>
          <w:rFonts w:ascii="Arial" w:hAnsi="Arial" w:cs="Arial"/>
          <w:bCs/>
          <w:lang w:eastAsia="en-GB"/>
        </w:rPr>
        <w:t xml:space="preserve"> that you </w:t>
      </w:r>
      <w:r w:rsidR="003467B2" w:rsidRPr="005C7F50">
        <w:rPr>
          <w:rFonts w:ascii="Arial" w:hAnsi="Arial" w:cs="Arial"/>
          <w:bCs/>
          <w:lang w:eastAsia="en-GB"/>
        </w:rPr>
        <w:t>demo</w:t>
      </w:r>
      <w:r w:rsidR="00FA4DE1" w:rsidRPr="005C7F50">
        <w:rPr>
          <w:rFonts w:ascii="Arial" w:hAnsi="Arial" w:cs="Arial"/>
          <w:bCs/>
          <w:lang w:eastAsia="en-GB"/>
        </w:rPr>
        <w:t>nstrate an understanding of those</w:t>
      </w:r>
      <w:r w:rsidR="003467B2" w:rsidRPr="005C7F50">
        <w:rPr>
          <w:rFonts w:ascii="Arial" w:hAnsi="Arial" w:cs="Arial"/>
          <w:bCs/>
          <w:lang w:eastAsia="en-GB"/>
        </w:rPr>
        <w:t xml:space="preserve"> risks </w:t>
      </w:r>
      <w:r w:rsidR="00FA4DE1" w:rsidRPr="005C7F50">
        <w:rPr>
          <w:rFonts w:ascii="Arial" w:hAnsi="Arial" w:cs="Arial"/>
          <w:bCs/>
          <w:lang w:eastAsia="en-GB"/>
        </w:rPr>
        <w:t xml:space="preserve">that </w:t>
      </w:r>
      <w:r w:rsidR="003467B2" w:rsidRPr="005C7F50">
        <w:rPr>
          <w:rFonts w:ascii="Arial" w:hAnsi="Arial" w:cs="Arial"/>
          <w:bCs/>
          <w:lang w:eastAsia="en-GB"/>
        </w:rPr>
        <w:t>are r</w:t>
      </w:r>
      <w:r w:rsidR="003768D7" w:rsidRPr="005C7F50">
        <w:rPr>
          <w:rFonts w:ascii="Arial" w:hAnsi="Arial" w:cs="Arial"/>
          <w:bCs/>
          <w:lang w:eastAsia="en-GB"/>
        </w:rPr>
        <w:t xml:space="preserve">elevant to the installation.  You need to demonstrate an understanding of who is at risk of injury if risks are not managed. </w:t>
      </w:r>
    </w:p>
    <w:p w14:paraId="74AA1033" w14:textId="77777777" w:rsidR="003467B2" w:rsidRPr="005C7F50" w:rsidRDefault="003467B2" w:rsidP="00112AD7">
      <w:pPr>
        <w:pStyle w:val="ListParagraph"/>
        <w:autoSpaceDE w:val="0"/>
        <w:autoSpaceDN w:val="0"/>
        <w:adjustRightInd w:val="0"/>
        <w:jc w:val="both"/>
        <w:rPr>
          <w:rFonts w:ascii="Arial" w:hAnsi="Arial" w:cs="Arial"/>
          <w:bCs/>
          <w:lang w:eastAsia="en-GB"/>
        </w:rPr>
      </w:pPr>
    </w:p>
    <w:p w14:paraId="74AA1034" w14:textId="77777777" w:rsidR="003768D7" w:rsidRPr="005C7F50" w:rsidRDefault="00C028AC" w:rsidP="00112AD7">
      <w:pPr>
        <w:pStyle w:val="ListParagraph"/>
        <w:numPr>
          <w:ilvl w:val="0"/>
          <w:numId w:val="26"/>
        </w:numPr>
        <w:autoSpaceDE w:val="0"/>
        <w:autoSpaceDN w:val="0"/>
        <w:adjustRightInd w:val="0"/>
        <w:jc w:val="both"/>
        <w:rPr>
          <w:rFonts w:ascii="Arial" w:hAnsi="Arial" w:cs="Arial"/>
          <w:bCs/>
          <w:lang w:eastAsia="en-GB"/>
        </w:rPr>
      </w:pPr>
      <w:r w:rsidRPr="005C7F50">
        <w:rPr>
          <w:rFonts w:ascii="Arial" w:hAnsi="Arial" w:cs="Arial"/>
          <w:bCs/>
          <w:lang w:eastAsia="en-GB"/>
        </w:rPr>
        <w:t>Make sure</w:t>
      </w:r>
      <w:r w:rsidR="00742D6A" w:rsidRPr="005C7F50">
        <w:rPr>
          <w:rFonts w:ascii="Arial" w:hAnsi="Arial" w:cs="Arial"/>
          <w:bCs/>
          <w:lang w:eastAsia="en-GB"/>
        </w:rPr>
        <w:t xml:space="preserve"> </w:t>
      </w:r>
      <w:r w:rsidR="00F9522A" w:rsidRPr="005C7F50">
        <w:rPr>
          <w:rFonts w:ascii="Arial" w:hAnsi="Arial" w:cs="Arial"/>
          <w:bCs/>
          <w:lang w:eastAsia="en-GB"/>
        </w:rPr>
        <w:t xml:space="preserve">you </w:t>
      </w:r>
      <w:r w:rsidR="00FA4DE1" w:rsidRPr="005C7F50">
        <w:rPr>
          <w:rFonts w:ascii="Arial" w:hAnsi="Arial" w:cs="Arial"/>
          <w:bCs/>
          <w:lang w:eastAsia="en-GB"/>
        </w:rPr>
        <w:t>demonstrate a full</w:t>
      </w:r>
      <w:r w:rsidR="00980BEA" w:rsidRPr="005C7F50">
        <w:rPr>
          <w:rFonts w:ascii="Arial" w:hAnsi="Arial" w:cs="Arial"/>
          <w:bCs/>
          <w:lang w:eastAsia="en-GB"/>
        </w:rPr>
        <w:t xml:space="preserve"> understanding of </w:t>
      </w:r>
      <w:r w:rsidRPr="005C7F50">
        <w:rPr>
          <w:rFonts w:ascii="Arial" w:hAnsi="Arial" w:cs="Arial"/>
          <w:bCs/>
          <w:lang w:eastAsia="en-GB"/>
        </w:rPr>
        <w:t xml:space="preserve">what </w:t>
      </w:r>
      <w:r w:rsidR="00980BEA" w:rsidRPr="005C7F50">
        <w:rPr>
          <w:rFonts w:ascii="Arial" w:hAnsi="Arial" w:cs="Arial"/>
          <w:bCs/>
          <w:lang w:eastAsia="en-GB"/>
        </w:rPr>
        <w:t>control measures</w:t>
      </w:r>
      <w:r w:rsidRPr="005C7F50">
        <w:rPr>
          <w:rFonts w:ascii="Arial" w:hAnsi="Arial" w:cs="Arial"/>
          <w:bCs/>
          <w:lang w:eastAsia="en-GB"/>
        </w:rPr>
        <w:t xml:space="preserve"> are needed to eliminate or reduce the </w:t>
      </w:r>
      <w:r w:rsidR="00085432" w:rsidRPr="005C7F50">
        <w:rPr>
          <w:rFonts w:ascii="Arial" w:hAnsi="Arial" w:cs="Arial"/>
          <w:bCs/>
          <w:lang w:eastAsia="en-GB"/>
        </w:rPr>
        <w:t>risks</w:t>
      </w:r>
      <w:r w:rsidRPr="005C7F50">
        <w:rPr>
          <w:rFonts w:ascii="Arial" w:hAnsi="Arial" w:cs="Arial"/>
          <w:bCs/>
          <w:lang w:eastAsia="en-GB"/>
        </w:rPr>
        <w:t xml:space="preserve"> you identify in the booth. </w:t>
      </w:r>
      <w:r w:rsidR="003467B2" w:rsidRPr="005C7F50">
        <w:rPr>
          <w:rFonts w:ascii="Arial" w:hAnsi="Arial" w:cs="Arial"/>
          <w:bCs/>
          <w:lang w:eastAsia="en-GB"/>
        </w:rPr>
        <w:t xml:space="preserve"> These need to be recorded on the Risk Assessment paperwork.   </w:t>
      </w:r>
    </w:p>
    <w:p w14:paraId="74AA1035" w14:textId="77777777" w:rsidR="00085432" w:rsidRPr="005C7F50" w:rsidRDefault="00085432" w:rsidP="00112AD7">
      <w:pPr>
        <w:pStyle w:val="ListParagraph"/>
        <w:autoSpaceDE w:val="0"/>
        <w:autoSpaceDN w:val="0"/>
        <w:adjustRightInd w:val="0"/>
        <w:jc w:val="both"/>
        <w:rPr>
          <w:rFonts w:ascii="Arial" w:hAnsi="Arial" w:cs="Arial"/>
          <w:bCs/>
          <w:lang w:eastAsia="en-GB"/>
        </w:rPr>
      </w:pPr>
    </w:p>
    <w:p w14:paraId="74AA1036" w14:textId="77777777" w:rsidR="007E7DF1" w:rsidRPr="000A0391" w:rsidRDefault="003B7D9E" w:rsidP="00112AD7">
      <w:pPr>
        <w:autoSpaceDE w:val="0"/>
        <w:autoSpaceDN w:val="0"/>
        <w:adjustRightInd w:val="0"/>
        <w:spacing w:after="0"/>
        <w:jc w:val="both"/>
        <w:rPr>
          <w:rFonts w:ascii="Arial" w:hAnsi="Arial" w:cs="Arial"/>
          <w:b/>
          <w:bCs/>
          <w:lang w:eastAsia="en-GB"/>
        </w:rPr>
      </w:pPr>
      <w:r w:rsidRPr="000A0391">
        <w:rPr>
          <w:rFonts w:ascii="Arial" w:hAnsi="Arial" w:cs="Arial"/>
          <w:b/>
          <w:bCs/>
          <w:lang w:eastAsia="en-GB"/>
        </w:rPr>
        <w:t>Section B</w:t>
      </w:r>
      <w:r w:rsidR="00EB7F36" w:rsidRPr="000A0391">
        <w:rPr>
          <w:rFonts w:ascii="Arial" w:hAnsi="Arial" w:cs="Arial"/>
          <w:b/>
          <w:bCs/>
          <w:lang w:eastAsia="en-GB"/>
        </w:rPr>
        <w:t xml:space="preserve"> – Composite Installation </w:t>
      </w:r>
    </w:p>
    <w:p w14:paraId="74AA1037" w14:textId="77777777" w:rsidR="000A304B" w:rsidRPr="005C7F50" w:rsidRDefault="000A304B" w:rsidP="00112AD7">
      <w:pPr>
        <w:autoSpaceDE w:val="0"/>
        <w:autoSpaceDN w:val="0"/>
        <w:adjustRightInd w:val="0"/>
        <w:spacing w:after="0"/>
        <w:jc w:val="both"/>
        <w:rPr>
          <w:rFonts w:ascii="Arial" w:hAnsi="Arial" w:cs="Arial"/>
          <w:b/>
          <w:bCs/>
          <w:u w:val="single"/>
          <w:lang w:eastAsia="en-GB"/>
        </w:rPr>
      </w:pPr>
    </w:p>
    <w:p w14:paraId="74AA1038" w14:textId="77777777" w:rsidR="00D876B1" w:rsidRPr="005C7F50" w:rsidRDefault="00D876B1"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Install the circuits in accordance w</w:t>
      </w:r>
      <w:r w:rsidR="005F3846" w:rsidRPr="005C7F50">
        <w:rPr>
          <w:rFonts w:ascii="Arial" w:hAnsi="Arial" w:cs="Arial"/>
          <w:lang w:eastAsia="en-GB"/>
        </w:rPr>
        <w:t>ith the requirements of BS 7671.  N</w:t>
      </w:r>
      <w:r w:rsidRPr="005C7F50">
        <w:rPr>
          <w:rFonts w:ascii="Arial" w:hAnsi="Arial" w:cs="Arial"/>
          <w:lang w:eastAsia="en-GB"/>
        </w:rPr>
        <w:t xml:space="preserve">ot following the requirements of BS 7671 will mean that the installation will not be able to be certified and therefore not able to </w:t>
      </w:r>
      <w:proofErr w:type="gramStart"/>
      <w:r w:rsidRPr="005C7F50">
        <w:rPr>
          <w:rFonts w:ascii="Arial" w:hAnsi="Arial" w:cs="Arial"/>
          <w:lang w:eastAsia="en-GB"/>
        </w:rPr>
        <w:t>used</w:t>
      </w:r>
      <w:proofErr w:type="gramEnd"/>
      <w:r w:rsidRPr="005C7F50">
        <w:rPr>
          <w:rFonts w:ascii="Arial" w:hAnsi="Arial" w:cs="Arial"/>
          <w:lang w:eastAsia="en-GB"/>
        </w:rPr>
        <w:t xml:space="preserve">.  </w:t>
      </w:r>
    </w:p>
    <w:p w14:paraId="74AA1039" w14:textId="77777777" w:rsidR="00D876B1" w:rsidRPr="005C7F50" w:rsidRDefault="00D876B1" w:rsidP="00112AD7">
      <w:pPr>
        <w:autoSpaceDE w:val="0"/>
        <w:autoSpaceDN w:val="0"/>
        <w:adjustRightInd w:val="0"/>
        <w:spacing w:after="0"/>
        <w:jc w:val="both"/>
        <w:rPr>
          <w:rFonts w:ascii="Arial" w:hAnsi="Arial" w:cs="Arial"/>
          <w:b/>
          <w:bCs/>
          <w:u w:val="single"/>
          <w:lang w:eastAsia="en-GB"/>
        </w:rPr>
      </w:pPr>
    </w:p>
    <w:p w14:paraId="74AA103A" w14:textId="77777777" w:rsidR="00455A90" w:rsidRPr="005C7F50" w:rsidRDefault="00455A90"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One of the core skills bei</w:t>
      </w:r>
      <w:r w:rsidR="00D94A77" w:rsidRPr="005C7F50">
        <w:rPr>
          <w:rFonts w:ascii="Arial" w:hAnsi="Arial" w:cs="Arial"/>
          <w:lang w:eastAsia="en-GB"/>
        </w:rPr>
        <w:t xml:space="preserve">ng tested during your </w:t>
      </w:r>
      <w:r w:rsidR="0000513A" w:rsidRPr="005C7F50">
        <w:rPr>
          <w:rFonts w:ascii="Arial" w:hAnsi="Arial" w:cs="Arial"/>
          <w:lang w:eastAsia="en-GB"/>
        </w:rPr>
        <w:t>FICA is your ability to follow I</w:t>
      </w:r>
      <w:r w:rsidR="005F3846" w:rsidRPr="005C7F50">
        <w:rPr>
          <w:rFonts w:ascii="Arial" w:hAnsi="Arial" w:cs="Arial"/>
          <w:lang w:eastAsia="en-GB"/>
        </w:rPr>
        <w:t>nstructions.  The i</w:t>
      </w:r>
      <w:r w:rsidR="00D94A77" w:rsidRPr="005C7F50">
        <w:rPr>
          <w:rFonts w:ascii="Arial" w:hAnsi="Arial" w:cs="Arial"/>
          <w:lang w:eastAsia="en-GB"/>
        </w:rPr>
        <w:t>nstructions are detailed in the Installation S</w:t>
      </w:r>
      <w:r w:rsidRPr="005C7F50">
        <w:rPr>
          <w:rFonts w:ascii="Arial" w:hAnsi="Arial" w:cs="Arial"/>
          <w:lang w:eastAsia="en-GB"/>
        </w:rPr>
        <w:t>pecification.  It is essential that you take the time to read the Candidate Manual</w:t>
      </w:r>
      <w:r w:rsidR="00D94A77" w:rsidRPr="005C7F50">
        <w:rPr>
          <w:rFonts w:ascii="Arial" w:hAnsi="Arial" w:cs="Arial"/>
          <w:lang w:eastAsia="en-GB"/>
        </w:rPr>
        <w:t xml:space="preserve"> and follow the specification detailed in </w:t>
      </w:r>
      <w:r w:rsidRPr="005C7F50">
        <w:rPr>
          <w:rFonts w:ascii="Arial" w:hAnsi="Arial" w:cs="Arial"/>
          <w:lang w:eastAsia="en-GB"/>
        </w:rPr>
        <w:t>diagrams o</w:t>
      </w:r>
      <w:r w:rsidR="00D94A77" w:rsidRPr="005C7F50">
        <w:rPr>
          <w:rFonts w:ascii="Arial" w:hAnsi="Arial" w:cs="Arial"/>
          <w:lang w:eastAsia="en-GB"/>
        </w:rPr>
        <w:t xml:space="preserve">r tables.  </w:t>
      </w:r>
      <w:r w:rsidRPr="005C7F50">
        <w:rPr>
          <w:rFonts w:ascii="Arial" w:hAnsi="Arial" w:cs="Arial"/>
          <w:lang w:eastAsia="en-GB"/>
        </w:rPr>
        <w:t>During the Installati</w:t>
      </w:r>
      <w:r w:rsidR="00E20BB4" w:rsidRPr="005C7F50">
        <w:rPr>
          <w:rFonts w:ascii="Arial" w:hAnsi="Arial" w:cs="Arial"/>
          <w:lang w:eastAsia="en-GB"/>
        </w:rPr>
        <w:t>on you will be asked to choose P</w:t>
      </w:r>
      <w:r w:rsidRPr="005C7F50">
        <w:rPr>
          <w:rFonts w:ascii="Arial" w:hAnsi="Arial" w:cs="Arial"/>
          <w:lang w:eastAsia="en-GB"/>
        </w:rPr>
        <w:t>rotective Devices, Circuit Conductors (type &amp; size)</w:t>
      </w:r>
      <w:r w:rsidR="001C129F" w:rsidRPr="005C7F50">
        <w:rPr>
          <w:rFonts w:ascii="Arial" w:hAnsi="Arial" w:cs="Arial"/>
          <w:lang w:eastAsia="en-GB"/>
        </w:rPr>
        <w:t xml:space="preserve">.  You will </w:t>
      </w:r>
      <w:r w:rsidR="00D94A77" w:rsidRPr="005C7F50">
        <w:rPr>
          <w:rFonts w:ascii="Arial" w:hAnsi="Arial" w:cs="Arial"/>
          <w:lang w:eastAsia="en-GB"/>
        </w:rPr>
        <w:t>be asked to select equipment</w:t>
      </w:r>
      <w:r w:rsidR="00FA4DE1" w:rsidRPr="005C7F50">
        <w:rPr>
          <w:rFonts w:ascii="Arial" w:hAnsi="Arial" w:cs="Arial"/>
          <w:lang w:eastAsia="en-GB"/>
        </w:rPr>
        <w:t>.   Read and follow the specification, do not guess</w:t>
      </w:r>
      <w:r w:rsidR="00E20BB4" w:rsidRPr="005C7F50">
        <w:rPr>
          <w:rFonts w:ascii="Arial" w:hAnsi="Arial" w:cs="Arial"/>
          <w:lang w:eastAsia="en-GB"/>
        </w:rPr>
        <w:t xml:space="preserve"> or work from what you commonly use on Site</w:t>
      </w:r>
      <w:r w:rsidR="00FA4DE1" w:rsidRPr="005C7F50">
        <w:rPr>
          <w:rFonts w:ascii="Arial" w:hAnsi="Arial" w:cs="Arial"/>
          <w:lang w:eastAsia="en-GB"/>
        </w:rPr>
        <w:t xml:space="preserve">.  </w:t>
      </w:r>
    </w:p>
    <w:p w14:paraId="74AA103B" w14:textId="77777777" w:rsidR="00FA4DE1" w:rsidRPr="005C7F50" w:rsidRDefault="00FA4DE1" w:rsidP="00112AD7">
      <w:pPr>
        <w:pStyle w:val="ListParagraph"/>
        <w:autoSpaceDE w:val="0"/>
        <w:autoSpaceDN w:val="0"/>
        <w:adjustRightInd w:val="0"/>
        <w:jc w:val="both"/>
        <w:rPr>
          <w:rFonts w:ascii="Arial" w:hAnsi="Arial" w:cs="Arial"/>
          <w:lang w:eastAsia="en-GB"/>
        </w:rPr>
      </w:pPr>
    </w:p>
    <w:p w14:paraId="74AA103C" w14:textId="77777777" w:rsidR="00FA4DE1" w:rsidRPr="005C7F50" w:rsidRDefault="00DD4F8D"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Make sure</w:t>
      </w:r>
      <w:r w:rsidR="00773E82" w:rsidRPr="005C7F50">
        <w:rPr>
          <w:rFonts w:ascii="Arial" w:hAnsi="Arial" w:cs="Arial"/>
          <w:lang w:eastAsia="en-GB"/>
        </w:rPr>
        <w:t xml:space="preserve"> you </w:t>
      </w:r>
      <w:r w:rsidRPr="005C7F50">
        <w:rPr>
          <w:rFonts w:ascii="Arial" w:hAnsi="Arial" w:cs="Arial"/>
          <w:lang w:eastAsia="en-GB"/>
        </w:rPr>
        <w:t xml:space="preserve">take the time to ensure that you </w:t>
      </w:r>
      <w:r w:rsidR="00773E82" w:rsidRPr="005C7F50">
        <w:rPr>
          <w:rFonts w:ascii="Arial" w:hAnsi="Arial" w:cs="Arial"/>
          <w:lang w:eastAsia="en-GB"/>
        </w:rPr>
        <w:t xml:space="preserve">sufficiently </w:t>
      </w:r>
      <w:r w:rsidR="00FA4DE1" w:rsidRPr="005C7F50">
        <w:rPr>
          <w:rFonts w:ascii="Arial" w:hAnsi="Arial" w:cs="Arial"/>
          <w:lang w:eastAsia="en-GB"/>
        </w:rPr>
        <w:t xml:space="preserve">secure conductors in terminals.  A loose connection that can be pulled out with the ‘finger and thumb’ test will lead to your Installation not working or being deemed unsafe.  </w:t>
      </w:r>
    </w:p>
    <w:p w14:paraId="74AA103D" w14:textId="77777777" w:rsidR="00FA4DE1" w:rsidRPr="005C7F50" w:rsidRDefault="00FA4DE1" w:rsidP="00112AD7">
      <w:pPr>
        <w:pStyle w:val="ListParagraph"/>
        <w:autoSpaceDE w:val="0"/>
        <w:autoSpaceDN w:val="0"/>
        <w:adjustRightInd w:val="0"/>
        <w:jc w:val="both"/>
        <w:rPr>
          <w:rFonts w:ascii="Arial" w:hAnsi="Arial" w:cs="Arial"/>
          <w:lang w:eastAsia="en-GB"/>
        </w:rPr>
      </w:pPr>
    </w:p>
    <w:p w14:paraId="74AA103E" w14:textId="77777777" w:rsidR="00695659" w:rsidRPr="005C7F50" w:rsidRDefault="00AF563D"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Make sure you leave an “adequate</w:t>
      </w:r>
      <w:r w:rsidR="00DD4F8D" w:rsidRPr="005C7F50">
        <w:rPr>
          <w:rFonts w:ascii="Arial" w:hAnsi="Arial" w:cs="Arial"/>
          <w:lang w:eastAsia="en-GB"/>
        </w:rPr>
        <w:t xml:space="preserve">” amount of insulation.  </w:t>
      </w:r>
      <w:r w:rsidR="00E20BB4" w:rsidRPr="005C7F50">
        <w:rPr>
          <w:rFonts w:ascii="Arial" w:hAnsi="Arial" w:cs="Arial"/>
          <w:lang w:eastAsia="en-GB"/>
        </w:rPr>
        <w:t>Leaving t</w:t>
      </w:r>
      <w:r w:rsidR="00DD4F8D" w:rsidRPr="005C7F50">
        <w:rPr>
          <w:rFonts w:ascii="Arial" w:hAnsi="Arial" w:cs="Arial"/>
          <w:lang w:eastAsia="en-GB"/>
        </w:rPr>
        <w:t>oo much or too little insul</w:t>
      </w:r>
      <w:r w:rsidRPr="005C7F50">
        <w:rPr>
          <w:rFonts w:ascii="Arial" w:hAnsi="Arial" w:cs="Arial"/>
          <w:lang w:eastAsia="en-GB"/>
        </w:rPr>
        <w:t>ation can both lead to the installation becoming unsafe</w:t>
      </w:r>
      <w:r w:rsidR="00F770CA" w:rsidRPr="005C7F50">
        <w:rPr>
          <w:rFonts w:ascii="Arial" w:hAnsi="Arial" w:cs="Arial"/>
          <w:lang w:eastAsia="en-GB"/>
        </w:rPr>
        <w:t xml:space="preserve">.  </w:t>
      </w:r>
      <w:r w:rsidR="00695659" w:rsidRPr="005C7F50">
        <w:rPr>
          <w:rFonts w:ascii="Arial" w:hAnsi="Arial" w:cs="Arial"/>
          <w:lang w:eastAsia="en-GB"/>
        </w:rPr>
        <w:t>W</w:t>
      </w:r>
      <w:r w:rsidR="005F3846" w:rsidRPr="005C7F50">
        <w:rPr>
          <w:rFonts w:ascii="Arial" w:hAnsi="Arial" w:cs="Arial"/>
          <w:lang w:eastAsia="en-GB"/>
        </w:rPr>
        <w:t xml:space="preserve">hen viewing a </w:t>
      </w:r>
      <w:r w:rsidR="005F3846" w:rsidRPr="005C7F50">
        <w:rPr>
          <w:rFonts w:ascii="Arial" w:hAnsi="Arial" w:cs="Arial"/>
          <w:lang w:eastAsia="en-GB"/>
        </w:rPr>
        <w:lastRenderedPageBreak/>
        <w:t>connection at 90</w:t>
      </w:r>
      <w:r w:rsidR="005F3846" w:rsidRPr="005C7F50">
        <w:rPr>
          <w:rFonts w:ascii="Arial" w:hAnsi="Arial" w:cs="Arial"/>
          <w:vertAlign w:val="superscript"/>
          <w:lang w:eastAsia="en-GB"/>
        </w:rPr>
        <w:t>o</w:t>
      </w:r>
      <w:r w:rsidR="005F3846" w:rsidRPr="005C7F50">
        <w:rPr>
          <w:rFonts w:ascii="Arial" w:hAnsi="Arial" w:cs="Arial"/>
          <w:lang w:eastAsia="en-GB"/>
        </w:rPr>
        <w:t xml:space="preserve"> </w:t>
      </w:r>
      <w:r w:rsidR="00695659" w:rsidRPr="005C7F50">
        <w:rPr>
          <w:rFonts w:ascii="Arial" w:hAnsi="Arial" w:cs="Arial"/>
          <w:lang w:eastAsia="en-GB"/>
        </w:rPr>
        <w:t>you should not see any copper</w:t>
      </w:r>
      <w:r w:rsidR="00DD4F8D" w:rsidRPr="005C7F50">
        <w:rPr>
          <w:rFonts w:ascii="Arial" w:hAnsi="Arial" w:cs="Arial"/>
          <w:lang w:eastAsia="en-GB"/>
        </w:rPr>
        <w:t>.</w:t>
      </w:r>
    </w:p>
    <w:p w14:paraId="74AA103F" w14:textId="77777777" w:rsidR="00DD4F8D" w:rsidRPr="005C7F50" w:rsidRDefault="00DD4F8D" w:rsidP="00112AD7">
      <w:pPr>
        <w:pStyle w:val="ListParagraph"/>
        <w:autoSpaceDE w:val="0"/>
        <w:autoSpaceDN w:val="0"/>
        <w:adjustRightInd w:val="0"/>
        <w:jc w:val="both"/>
        <w:rPr>
          <w:rFonts w:ascii="Arial" w:hAnsi="Arial" w:cs="Arial"/>
          <w:lang w:eastAsia="en-GB"/>
        </w:rPr>
      </w:pPr>
    </w:p>
    <w:p w14:paraId="74AA1040" w14:textId="77777777" w:rsidR="00455A90" w:rsidRPr="005C7F50" w:rsidRDefault="00DD4F8D"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Ensure you know how to navigate and interpret</w:t>
      </w:r>
      <w:r w:rsidR="00455A90" w:rsidRPr="005C7F50">
        <w:rPr>
          <w:rFonts w:ascii="Arial" w:hAnsi="Arial" w:cs="Arial"/>
          <w:lang w:eastAsia="en-GB"/>
        </w:rPr>
        <w:t xml:space="preserve"> Scottish Building Standards guidance</w:t>
      </w:r>
      <w:r w:rsidRPr="005C7F50">
        <w:rPr>
          <w:rFonts w:ascii="Arial" w:hAnsi="Arial" w:cs="Arial"/>
          <w:lang w:eastAsia="en-GB"/>
        </w:rPr>
        <w:t>.  Being able to choose equipment that complies with Scot</w:t>
      </w:r>
      <w:r w:rsidR="00E20BB4" w:rsidRPr="005C7F50">
        <w:rPr>
          <w:rFonts w:ascii="Arial" w:hAnsi="Arial" w:cs="Arial"/>
          <w:lang w:eastAsia="en-GB"/>
        </w:rPr>
        <w:t>tish Building Standards is a</w:t>
      </w:r>
      <w:r w:rsidRPr="005C7F50">
        <w:rPr>
          <w:rFonts w:ascii="Arial" w:hAnsi="Arial" w:cs="Arial"/>
          <w:lang w:eastAsia="en-GB"/>
        </w:rPr>
        <w:t xml:space="preserve"> skill that is assessed during the FICA</w:t>
      </w:r>
      <w:r w:rsidR="00455A90" w:rsidRPr="005C7F50">
        <w:rPr>
          <w:rFonts w:ascii="Arial" w:hAnsi="Arial" w:cs="Arial"/>
          <w:lang w:eastAsia="en-GB"/>
        </w:rPr>
        <w:t xml:space="preserve">.  Being familiar with the </w:t>
      </w:r>
      <w:r w:rsidRPr="005C7F50">
        <w:rPr>
          <w:rFonts w:ascii="Arial" w:hAnsi="Arial" w:cs="Arial"/>
          <w:lang w:eastAsia="en-GB"/>
        </w:rPr>
        <w:t xml:space="preserve">Scottish Building Standard Technical </w:t>
      </w:r>
      <w:r w:rsidR="00455A90" w:rsidRPr="005C7F50">
        <w:rPr>
          <w:rFonts w:ascii="Arial" w:hAnsi="Arial" w:cs="Arial"/>
          <w:lang w:eastAsia="en-GB"/>
        </w:rPr>
        <w:t xml:space="preserve">guide (which is available on the SECTT Moodle site) </w:t>
      </w:r>
      <w:r w:rsidRPr="005C7F50">
        <w:rPr>
          <w:rFonts w:ascii="Arial" w:hAnsi="Arial" w:cs="Arial"/>
          <w:lang w:eastAsia="en-GB"/>
        </w:rPr>
        <w:t>before you arrive at the FICA centre will make it easier on the day.  Y</w:t>
      </w:r>
      <w:r w:rsidR="00773E82" w:rsidRPr="005C7F50">
        <w:rPr>
          <w:rFonts w:ascii="Arial" w:hAnsi="Arial" w:cs="Arial"/>
          <w:lang w:eastAsia="en-GB"/>
        </w:rPr>
        <w:t>ou will be asked to select</w:t>
      </w:r>
      <w:r w:rsidR="00B27DEB" w:rsidRPr="005C7F50">
        <w:rPr>
          <w:rFonts w:ascii="Arial" w:hAnsi="Arial" w:cs="Arial"/>
          <w:lang w:eastAsia="en-GB"/>
        </w:rPr>
        <w:t xml:space="preserve"> a</w:t>
      </w:r>
      <w:r w:rsidR="00773E82" w:rsidRPr="005C7F50">
        <w:rPr>
          <w:rFonts w:ascii="Arial" w:hAnsi="Arial" w:cs="Arial"/>
          <w:lang w:eastAsia="en-GB"/>
        </w:rPr>
        <w:t xml:space="preserve"> Fire Detector, Downlighter and Fan</w:t>
      </w:r>
      <w:r w:rsidR="00E20BB4" w:rsidRPr="005C7F50">
        <w:rPr>
          <w:rFonts w:ascii="Arial" w:hAnsi="Arial" w:cs="Arial"/>
          <w:lang w:eastAsia="en-GB"/>
        </w:rPr>
        <w:t xml:space="preserve"> following Scottish Building Standards Guidance.  </w:t>
      </w:r>
      <w:r w:rsidR="00D876B1" w:rsidRPr="005C7F50">
        <w:rPr>
          <w:rFonts w:ascii="Arial" w:hAnsi="Arial" w:cs="Arial"/>
          <w:lang w:eastAsia="en-GB"/>
        </w:rPr>
        <w:t xml:space="preserve">You will be provided a paper copy of the Technical Guide for use during your assessment. </w:t>
      </w:r>
    </w:p>
    <w:p w14:paraId="74AA1041" w14:textId="77777777" w:rsidR="00D876B1" w:rsidRPr="005C7F50" w:rsidRDefault="00D876B1" w:rsidP="00112AD7">
      <w:pPr>
        <w:pStyle w:val="ListParagraph"/>
        <w:autoSpaceDE w:val="0"/>
        <w:autoSpaceDN w:val="0"/>
        <w:adjustRightInd w:val="0"/>
        <w:jc w:val="both"/>
        <w:rPr>
          <w:rFonts w:ascii="Arial" w:hAnsi="Arial" w:cs="Arial"/>
          <w:lang w:eastAsia="en-GB"/>
        </w:rPr>
      </w:pPr>
    </w:p>
    <w:p w14:paraId="74AA1042" w14:textId="77777777" w:rsidR="00773E82" w:rsidRPr="005C7F50" w:rsidRDefault="00D876B1"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 xml:space="preserve">Make sure </w:t>
      </w:r>
      <w:r w:rsidR="00330AC8" w:rsidRPr="005C7F50">
        <w:rPr>
          <w:rFonts w:ascii="Arial" w:hAnsi="Arial" w:cs="Arial"/>
          <w:lang w:eastAsia="en-GB"/>
        </w:rPr>
        <w:t xml:space="preserve">you </w:t>
      </w:r>
      <w:r w:rsidR="00980BEA" w:rsidRPr="005C7F50">
        <w:rPr>
          <w:rFonts w:ascii="Arial" w:hAnsi="Arial" w:cs="Arial"/>
          <w:lang w:eastAsia="en-GB"/>
        </w:rPr>
        <w:t>sufficiently tighten glands or clamps</w:t>
      </w:r>
      <w:r w:rsidR="00773E82" w:rsidRPr="005C7F50">
        <w:rPr>
          <w:rFonts w:ascii="Arial" w:hAnsi="Arial" w:cs="Arial"/>
          <w:lang w:eastAsia="en-GB"/>
        </w:rPr>
        <w:t xml:space="preserve">.  </w:t>
      </w:r>
      <w:r w:rsidR="00980BEA" w:rsidRPr="005C7F50">
        <w:rPr>
          <w:rFonts w:ascii="Arial" w:hAnsi="Arial" w:cs="Arial"/>
          <w:lang w:eastAsia="en-GB"/>
        </w:rPr>
        <w:t xml:space="preserve">These are checked and </w:t>
      </w:r>
      <w:r w:rsidRPr="005C7F50">
        <w:rPr>
          <w:rFonts w:ascii="Arial" w:hAnsi="Arial" w:cs="Arial"/>
          <w:lang w:eastAsia="en-GB"/>
        </w:rPr>
        <w:t>if they are able to be</w:t>
      </w:r>
      <w:r w:rsidR="005F3846" w:rsidRPr="005C7F50">
        <w:rPr>
          <w:rFonts w:ascii="Arial" w:hAnsi="Arial" w:cs="Arial"/>
          <w:lang w:eastAsia="en-GB"/>
        </w:rPr>
        <w:t xml:space="preserve"> undone without use of a </w:t>
      </w:r>
      <w:proofErr w:type="gramStart"/>
      <w:r w:rsidR="005F3846" w:rsidRPr="005C7F50">
        <w:rPr>
          <w:rFonts w:ascii="Arial" w:hAnsi="Arial" w:cs="Arial"/>
          <w:lang w:eastAsia="en-GB"/>
        </w:rPr>
        <w:t>tool</w:t>
      </w:r>
      <w:proofErr w:type="gramEnd"/>
      <w:r w:rsidR="00980BEA" w:rsidRPr="005C7F50">
        <w:rPr>
          <w:rFonts w:ascii="Arial" w:hAnsi="Arial" w:cs="Arial"/>
          <w:lang w:eastAsia="en-GB"/>
        </w:rPr>
        <w:t xml:space="preserve"> they</w:t>
      </w:r>
      <w:r w:rsidRPr="005C7F50">
        <w:rPr>
          <w:rFonts w:ascii="Arial" w:hAnsi="Arial" w:cs="Arial"/>
          <w:lang w:eastAsia="en-GB"/>
        </w:rPr>
        <w:t xml:space="preserve"> would be deemed to be loose.  </w:t>
      </w:r>
    </w:p>
    <w:p w14:paraId="74AA1043" w14:textId="77777777" w:rsidR="00002D69" w:rsidRPr="005C7F50" w:rsidRDefault="00002D69" w:rsidP="00112AD7">
      <w:pPr>
        <w:pStyle w:val="ListParagraph"/>
        <w:autoSpaceDE w:val="0"/>
        <w:autoSpaceDN w:val="0"/>
        <w:adjustRightInd w:val="0"/>
        <w:jc w:val="both"/>
        <w:rPr>
          <w:rFonts w:ascii="Arial" w:hAnsi="Arial" w:cs="Arial"/>
          <w:color w:val="FF0000"/>
          <w:lang w:eastAsia="en-GB"/>
        </w:rPr>
      </w:pPr>
    </w:p>
    <w:p w14:paraId="74AA1044" w14:textId="77777777" w:rsidR="00B511C4" w:rsidRPr="005C7F50" w:rsidRDefault="00D876B1"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 xml:space="preserve">All conductors must be identified in accordance with </w:t>
      </w:r>
      <w:r w:rsidR="000A304B" w:rsidRPr="005C7F50">
        <w:rPr>
          <w:rFonts w:ascii="Arial" w:hAnsi="Arial" w:cs="Arial"/>
          <w:lang w:eastAsia="en-GB"/>
        </w:rPr>
        <w:t>C</w:t>
      </w:r>
      <w:r w:rsidR="00B511C4" w:rsidRPr="005C7F50">
        <w:rPr>
          <w:rFonts w:ascii="Arial" w:hAnsi="Arial" w:cs="Arial"/>
          <w:lang w:eastAsia="en-GB"/>
        </w:rPr>
        <w:t>hapter 51 of BS 7671</w:t>
      </w:r>
      <w:r w:rsidR="00E20BB4" w:rsidRPr="005C7F50">
        <w:rPr>
          <w:rFonts w:ascii="Arial" w:hAnsi="Arial" w:cs="Arial"/>
          <w:lang w:eastAsia="en-GB"/>
        </w:rPr>
        <w:t>.  T</w:t>
      </w:r>
      <w:r w:rsidR="00695659" w:rsidRPr="005C7F50">
        <w:rPr>
          <w:rFonts w:ascii="Arial" w:hAnsi="Arial" w:cs="Arial"/>
          <w:lang w:eastAsia="en-GB"/>
        </w:rPr>
        <w:t xml:space="preserve">his means correct colours must be used and groups of cable within the same circuit should be identified by a letter and/or by numbers.   </w:t>
      </w:r>
    </w:p>
    <w:p w14:paraId="74AA1045" w14:textId="77777777" w:rsidR="00D876B1" w:rsidRPr="005C7F50" w:rsidRDefault="00D876B1" w:rsidP="00112AD7">
      <w:pPr>
        <w:pStyle w:val="ListParagraph"/>
        <w:autoSpaceDE w:val="0"/>
        <w:autoSpaceDN w:val="0"/>
        <w:adjustRightInd w:val="0"/>
        <w:jc w:val="both"/>
        <w:rPr>
          <w:rFonts w:ascii="Arial" w:hAnsi="Arial" w:cs="Arial"/>
          <w:color w:val="FF0000"/>
          <w:lang w:eastAsia="en-GB"/>
        </w:rPr>
      </w:pPr>
    </w:p>
    <w:p w14:paraId="74AA1046" w14:textId="77777777" w:rsidR="00002D69" w:rsidRPr="005C7F50" w:rsidRDefault="005A0A98"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E</w:t>
      </w:r>
      <w:r w:rsidR="00B511C4" w:rsidRPr="005C7F50">
        <w:rPr>
          <w:rFonts w:ascii="Arial" w:hAnsi="Arial" w:cs="Arial"/>
          <w:lang w:eastAsia="en-GB"/>
        </w:rPr>
        <w:t>nsure effective segregation of extra low voltage</w:t>
      </w:r>
      <w:r w:rsidR="00D967CB" w:rsidRPr="005C7F50">
        <w:rPr>
          <w:rFonts w:ascii="Arial" w:hAnsi="Arial" w:cs="Arial"/>
          <w:lang w:eastAsia="en-GB"/>
        </w:rPr>
        <w:t xml:space="preserve"> </w:t>
      </w:r>
      <w:r w:rsidR="00E22752" w:rsidRPr="005C7F50">
        <w:rPr>
          <w:rFonts w:ascii="Arial" w:hAnsi="Arial" w:cs="Arial"/>
          <w:lang w:eastAsia="en-GB"/>
        </w:rPr>
        <w:t>(ELV)</w:t>
      </w:r>
      <w:r w:rsidR="00B511C4" w:rsidRPr="005C7F50">
        <w:rPr>
          <w:rFonts w:ascii="Arial" w:hAnsi="Arial" w:cs="Arial"/>
          <w:lang w:eastAsia="en-GB"/>
        </w:rPr>
        <w:t xml:space="preserve"> and low voltage cables</w:t>
      </w:r>
      <w:r w:rsidR="00E22752" w:rsidRPr="005C7F50">
        <w:rPr>
          <w:rFonts w:ascii="Arial" w:hAnsi="Arial" w:cs="Arial"/>
          <w:lang w:eastAsia="en-GB"/>
        </w:rPr>
        <w:t xml:space="preserve"> (LV)</w:t>
      </w:r>
      <w:r w:rsidR="00B928F4" w:rsidRPr="005C7F50">
        <w:rPr>
          <w:rFonts w:ascii="Arial" w:hAnsi="Arial" w:cs="Arial"/>
          <w:lang w:eastAsia="en-GB"/>
        </w:rPr>
        <w:t xml:space="preserve">; </w:t>
      </w:r>
      <w:r w:rsidR="00B511C4" w:rsidRPr="005C7F50">
        <w:rPr>
          <w:rFonts w:ascii="Arial" w:hAnsi="Arial" w:cs="Arial"/>
          <w:lang w:eastAsia="en-GB"/>
        </w:rPr>
        <w:t>ELV cables must be in a different compartment of trunking to LV cables.</w:t>
      </w:r>
    </w:p>
    <w:p w14:paraId="74AA1047" w14:textId="77777777" w:rsidR="0065342D" w:rsidRPr="005C7F50" w:rsidRDefault="0065342D" w:rsidP="00112AD7">
      <w:pPr>
        <w:pStyle w:val="ListParagraph"/>
        <w:jc w:val="both"/>
        <w:rPr>
          <w:rFonts w:ascii="Arial" w:hAnsi="Arial" w:cs="Arial"/>
          <w:lang w:eastAsia="en-GB"/>
        </w:rPr>
      </w:pPr>
    </w:p>
    <w:p w14:paraId="74AA1048" w14:textId="4A293E2A" w:rsidR="000A0526" w:rsidRPr="005C7F50" w:rsidRDefault="00936991" w:rsidP="00112AD7">
      <w:pPr>
        <w:pStyle w:val="ListParagraph"/>
        <w:numPr>
          <w:ilvl w:val="0"/>
          <w:numId w:val="27"/>
        </w:numPr>
        <w:autoSpaceDE w:val="0"/>
        <w:autoSpaceDN w:val="0"/>
        <w:adjustRightInd w:val="0"/>
        <w:jc w:val="both"/>
        <w:rPr>
          <w:rFonts w:ascii="Arial" w:hAnsi="Arial" w:cs="Arial"/>
          <w:lang w:eastAsia="en-GB"/>
        </w:rPr>
      </w:pPr>
      <w:r w:rsidRPr="005C7F50">
        <w:rPr>
          <w:rFonts w:ascii="Arial" w:hAnsi="Arial" w:cs="Arial"/>
          <w:lang w:eastAsia="en-GB"/>
        </w:rPr>
        <w:t>Ensure you a</w:t>
      </w:r>
      <w:r w:rsidR="0094636D" w:rsidRPr="005C7F50">
        <w:rPr>
          <w:rFonts w:ascii="Arial" w:hAnsi="Arial" w:cs="Arial"/>
          <w:lang w:eastAsia="en-GB"/>
        </w:rPr>
        <w:t>dequately p</w:t>
      </w:r>
      <w:r w:rsidR="000A0526" w:rsidRPr="005C7F50">
        <w:rPr>
          <w:rFonts w:ascii="Arial" w:hAnsi="Arial" w:cs="Arial"/>
          <w:lang w:eastAsia="en-GB"/>
        </w:rPr>
        <w:t>repare for work on the motor circuit</w:t>
      </w:r>
      <w:r w:rsidR="00083915" w:rsidRPr="005C7F50">
        <w:rPr>
          <w:rFonts w:ascii="Arial" w:hAnsi="Arial" w:cs="Arial"/>
          <w:lang w:eastAsia="en-GB"/>
        </w:rPr>
        <w:t xml:space="preserve">.  </w:t>
      </w:r>
      <w:r w:rsidR="00AB513A" w:rsidRPr="005C7F50">
        <w:rPr>
          <w:rFonts w:ascii="Arial" w:hAnsi="Arial" w:cs="Arial"/>
          <w:lang w:eastAsia="en-GB"/>
        </w:rPr>
        <w:t>Make sure you follow the specification</w:t>
      </w:r>
      <w:r w:rsidR="0065342D" w:rsidRPr="005C7F50">
        <w:rPr>
          <w:rFonts w:ascii="Arial" w:hAnsi="Arial" w:cs="Arial"/>
          <w:lang w:eastAsia="en-GB"/>
        </w:rPr>
        <w:t xml:space="preserve"> and</w:t>
      </w:r>
      <w:r w:rsidR="00B928F4" w:rsidRPr="005C7F50">
        <w:rPr>
          <w:rFonts w:ascii="Arial" w:hAnsi="Arial" w:cs="Arial"/>
          <w:lang w:eastAsia="en-GB"/>
        </w:rPr>
        <w:t xml:space="preserve"> circuit diagram</w:t>
      </w:r>
      <w:r w:rsidR="00E20BB4" w:rsidRPr="005C7F50">
        <w:rPr>
          <w:rFonts w:ascii="Arial" w:hAnsi="Arial" w:cs="Arial"/>
          <w:lang w:eastAsia="en-GB"/>
        </w:rPr>
        <w:t xml:space="preserve"> when working on the motor circuit</w:t>
      </w:r>
      <w:r w:rsidR="00AB513A" w:rsidRPr="005C7F50">
        <w:rPr>
          <w:rFonts w:ascii="Arial" w:hAnsi="Arial" w:cs="Arial"/>
          <w:lang w:eastAsia="en-GB"/>
        </w:rPr>
        <w:t xml:space="preserve">. </w:t>
      </w:r>
      <w:r w:rsidR="000A0526" w:rsidRPr="005C7F50">
        <w:rPr>
          <w:rFonts w:ascii="Arial" w:hAnsi="Arial" w:cs="Arial"/>
          <w:lang w:eastAsia="en-GB"/>
        </w:rPr>
        <w:t xml:space="preserve"> </w:t>
      </w:r>
    </w:p>
    <w:p w14:paraId="74AA1049" w14:textId="77777777" w:rsidR="00B511C4" w:rsidRPr="005C7F50" w:rsidRDefault="00B511C4" w:rsidP="00112AD7">
      <w:pPr>
        <w:spacing w:after="0"/>
        <w:jc w:val="both"/>
        <w:rPr>
          <w:rFonts w:ascii="Arial" w:hAnsi="Arial" w:cs="Arial"/>
        </w:rPr>
      </w:pPr>
    </w:p>
    <w:p w14:paraId="74AA104A" w14:textId="77777777" w:rsidR="00673607" w:rsidRPr="000A0391" w:rsidRDefault="003B7D9E" w:rsidP="00112AD7">
      <w:pPr>
        <w:autoSpaceDE w:val="0"/>
        <w:autoSpaceDN w:val="0"/>
        <w:adjustRightInd w:val="0"/>
        <w:spacing w:after="0" w:line="240" w:lineRule="auto"/>
        <w:jc w:val="both"/>
        <w:rPr>
          <w:rFonts w:ascii="Arial" w:hAnsi="Arial" w:cs="Arial"/>
          <w:b/>
          <w:bCs/>
          <w:lang w:eastAsia="en-GB"/>
        </w:rPr>
      </w:pPr>
      <w:r w:rsidRPr="000A0391">
        <w:rPr>
          <w:rFonts w:ascii="Arial" w:hAnsi="Arial" w:cs="Arial"/>
          <w:b/>
          <w:bCs/>
          <w:lang w:eastAsia="en-GB"/>
        </w:rPr>
        <w:t>Section C</w:t>
      </w:r>
      <w:r w:rsidR="007C7995" w:rsidRPr="000A0391">
        <w:rPr>
          <w:rFonts w:ascii="Arial" w:hAnsi="Arial" w:cs="Arial"/>
          <w:b/>
          <w:bCs/>
          <w:lang w:eastAsia="en-GB"/>
        </w:rPr>
        <w:t xml:space="preserve"> – Inspection and Testing</w:t>
      </w:r>
    </w:p>
    <w:p w14:paraId="74AA104B" w14:textId="77777777" w:rsidR="00037488" w:rsidRPr="005C7F50" w:rsidRDefault="00037488" w:rsidP="00112AD7">
      <w:pPr>
        <w:autoSpaceDE w:val="0"/>
        <w:autoSpaceDN w:val="0"/>
        <w:adjustRightInd w:val="0"/>
        <w:spacing w:after="0" w:line="240" w:lineRule="auto"/>
        <w:jc w:val="both"/>
        <w:rPr>
          <w:rFonts w:ascii="Arial" w:hAnsi="Arial" w:cs="Arial"/>
          <w:b/>
          <w:bCs/>
          <w:u w:val="single"/>
          <w:lang w:eastAsia="en-GB"/>
        </w:rPr>
      </w:pPr>
    </w:p>
    <w:p w14:paraId="74AA104C" w14:textId="4A619F8C" w:rsidR="00037488" w:rsidRPr="00D63B9C" w:rsidRDefault="00037488" w:rsidP="00D63B9C">
      <w:pPr>
        <w:pStyle w:val="ListParagraph"/>
        <w:numPr>
          <w:ilvl w:val="0"/>
          <w:numId w:val="36"/>
        </w:numPr>
        <w:autoSpaceDE w:val="0"/>
        <w:autoSpaceDN w:val="0"/>
        <w:adjustRightInd w:val="0"/>
        <w:jc w:val="both"/>
        <w:rPr>
          <w:rFonts w:ascii="Arial" w:hAnsi="Arial" w:cs="Arial"/>
          <w:b/>
          <w:bCs/>
          <w:lang w:eastAsia="en-GB"/>
        </w:rPr>
      </w:pPr>
      <w:r w:rsidRPr="00D63B9C">
        <w:rPr>
          <w:rFonts w:ascii="Arial" w:hAnsi="Arial" w:cs="Arial"/>
          <w:b/>
          <w:bCs/>
          <w:lang w:eastAsia="en-GB"/>
        </w:rPr>
        <w:t>Before your Assessment:</w:t>
      </w:r>
    </w:p>
    <w:p w14:paraId="498EF247" w14:textId="46C769ED" w:rsidR="00C630F9" w:rsidRDefault="00EA0F4E" w:rsidP="00112AD7">
      <w:pPr>
        <w:autoSpaceDE w:val="0"/>
        <w:autoSpaceDN w:val="0"/>
        <w:adjustRightInd w:val="0"/>
        <w:spacing w:after="0"/>
        <w:jc w:val="both"/>
        <w:rPr>
          <w:rFonts w:ascii="Arial" w:hAnsi="Arial" w:cs="Arial"/>
          <w:lang w:eastAsia="en-GB"/>
        </w:rPr>
      </w:pPr>
      <w:r>
        <w:rPr>
          <w:rFonts w:ascii="Arial" w:hAnsi="Arial" w:cs="Arial"/>
          <w:lang w:eastAsia="en-GB"/>
        </w:rPr>
        <w:t xml:space="preserve">      </w:t>
      </w:r>
      <w:r w:rsidR="00D63B9C">
        <w:rPr>
          <w:rFonts w:ascii="Arial" w:hAnsi="Arial" w:cs="Arial"/>
          <w:lang w:eastAsia="en-GB"/>
        </w:rPr>
        <w:t xml:space="preserve">     </w:t>
      </w:r>
      <w:r w:rsidR="0099146A">
        <w:rPr>
          <w:rFonts w:ascii="Arial" w:hAnsi="Arial" w:cs="Arial"/>
          <w:lang w:eastAsia="en-GB"/>
        </w:rPr>
        <w:t xml:space="preserve"> </w:t>
      </w:r>
      <w:r w:rsidR="00037488" w:rsidRPr="005C7F50">
        <w:rPr>
          <w:rFonts w:ascii="Arial" w:hAnsi="Arial" w:cs="Arial"/>
          <w:lang w:eastAsia="en-GB"/>
        </w:rPr>
        <w:t>Familiarising yourself with this guidance in advance of the Assessment and your</w:t>
      </w:r>
      <w:r w:rsidR="00D63B9C">
        <w:rPr>
          <w:rFonts w:ascii="Arial" w:hAnsi="Arial" w:cs="Arial"/>
          <w:lang w:eastAsia="en-GB"/>
        </w:rPr>
        <w:t xml:space="preserve"> </w:t>
      </w:r>
    </w:p>
    <w:p w14:paraId="5A750FD0" w14:textId="6B3788C7" w:rsidR="00C630F9" w:rsidRDefault="00C630F9" w:rsidP="00112AD7">
      <w:pPr>
        <w:autoSpaceDE w:val="0"/>
        <w:autoSpaceDN w:val="0"/>
        <w:adjustRightInd w:val="0"/>
        <w:spacing w:after="0"/>
        <w:jc w:val="both"/>
        <w:rPr>
          <w:rFonts w:ascii="Arial" w:hAnsi="Arial" w:cs="Arial"/>
          <w:lang w:eastAsia="en-GB"/>
        </w:rPr>
      </w:pPr>
      <w:r>
        <w:rPr>
          <w:rFonts w:ascii="Arial" w:hAnsi="Arial" w:cs="Arial"/>
          <w:lang w:eastAsia="en-GB"/>
        </w:rPr>
        <w:t xml:space="preserve">       </w:t>
      </w:r>
      <w:r w:rsidR="00D63B9C">
        <w:rPr>
          <w:rFonts w:ascii="Arial" w:hAnsi="Arial" w:cs="Arial"/>
          <w:lang w:eastAsia="en-GB"/>
        </w:rPr>
        <w:t xml:space="preserve">    </w:t>
      </w:r>
      <w:r w:rsidR="0099146A">
        <w:rPr>
          <w:rFonts w:ascii="Arial" w:hAnsi="Arial" w:cs="Arial"/>
          <w:lang w:eastAsia="en-GB"/>
        </w:rPr>
        <w:t xml:space="preserve"> </w:t>
      </w:r>
      <w:r w:rsidR="00037488" w:rsidRPr="005C7F50">
        <w:rPr>
          <w:rFonts w:ascii="Arial" w:hAnsi="Arial" w:cs="Arial"/>
          <w:lang w:eastAsia="en-GB"/>
        </w:rPr>
        <w:t xml:space="preserve">notes from the Inspection and Test week at College </w:t>
      </w:r>
      <w:r w:rsidR="007C7995" w:rsidRPr="005C7F50">
        <w:rPr>
          <w:rFonts w:ascii="Arial" w:hAnsi="Arial" w:cs="Arial"/>
          <w:lang w:eastAsia="en-GB"/>
        </w:rPr>
        <w:t xml:space="preserve">which </w:t>
      </w:r>
      <w:r w:rsidR="00037488" w:rsidRPr="005C7F50">
        <w:rPr>
          <w:rFonts w:ascii="Arial" w:hAnsi="Arial" w:cs="Arial"/>
          <w:lang w:eastAsia="en-GB"/>
        </w:rPr>
        <w:t>will help you manage your</w:t>
      </w:r>
    </w:p>
    <w:p w14:paraId="193D6F57" w14:textId="4C8738C5" w:rsidR="00C630F9" w:rsidRDefault="00C630F9" w:rsidP="00112AD7">
      <w:pPr>
        <w:autoSpaceDE w:val="0"/>
        <w:autoSpaceDN w:val="0"/>
        <w:adjustRightInd w:val="0"/>
        <w:spacing w:after="0"/>
        <w:jc w:val="both"/>
        <w:rPr>
          <w:rFonts w:ascii="Arial" w:hAnsi="Arial" w:cs="Arial"/>
          <w:lang w:eastAsia="en-GB"/>
        </w:rPr>
      </w:pPr>
      <w:r>
        <w:rPr>
          <w:rFonts w:ascii="Arial" w:hAnsi="Arial" w:cs="Arial"/>
          <w:lang w:eastAsia="en-GB"/>
        </w:rPr>
        <w:t xml:space="preserve">         </w:t>
      </w:r>
      <w:r w:rsidR="00037488" w:rsidRPr="005C7F50">
        <w:rPr>
          <w:rFonts w:ascii="Arial" w:hAnsi="Arial" w:cs="Arial"/>
          <w:lang w:eastAsia="en-GB"/>
        </w:rPr>
        <w:t xml:space="preserve"> </w:t>
      </w:r>
      <w:r>
        <w:rPr>
          <w:rFonts w:ascii="Arial" w:hAnsi="Arial" w:cs="Arial"/>
          <w:lang w:eastAsia="en-GB"/>
        </w:rPr>
        <w:t xml:space="preserve"> </w:t>
      </w:r>
      <w:r w:rsidR="0099146A">
        <w:rPr>
          <w:rFonts w:ascii="Arial" w:hAnsi="Arial" w:cs="Arial"/>
          <w:lang w:eastAsia="en-GB"/>
        </w:rPr>
        <w:t xml:space="preserve"> </w:t>
      </w:r>
      <w:r w:rsidR="00037488" w:rsidRPr="005C7F50">
        <w:rPr>
          <w:rFonts w:ascii="Arial" w:hAnsi="Arial" w:cs="Arial"/>
          <w:lang w:eastAsia="en-GB"/>
        </w:rPr>
        <w:t>time better during the Assessment.  Gaining practical experience</w:t>
      </w:r>
      <w:r w:rsidR="007C7995" w:rsidRPr="005C7F50">
        <w:rPr>
          <w:rFonts w:ascii="Arial" w:hAnsi="Arial" w:cs="Arial"/>
          <w:lang w:eastAsia="en-GB"/>
        </w:rPr>
        <w:t xml:space="preserve"> prior to the</w:t>
      </w:r>
    </w:p>
    <w:p w14:paraId="74AA104D" w14:textId="7A99CEC8" w:rsidR="00037488" w:rsidRPr="005C7F50" w:rsidRDefault="00C630F9" w:rsidP="00112AD7">
      <w:pPr>
        <w:autoSpaceDE w:val="0"/>
        <w:autoSpaceDN w:val="0"/>
        <w:adjustRightInd w:val="0"/>
        <w:spacing w:after="0"/>
        <w:jc w:val="both"/>
        <w:rPr>
          <w:rFonts w:ascii="Arial" w:hAnsi="Arial" w:cs="Arial"/>
          <w:b/>
          <w:lang w:eastAsia="en-GB"/>
        </w:rPr>
      </w:pPr>
      <w:r>
        <w:rPr>
          <w:rFonts w:ascii="Arial" w:hAnsi="Arial" w:cs="Arial"/>
          <w:lang w:eastAsia="en-GB"/>
        </w:rPr>
        <w:t xml:space="preserve">          </w:t>
      </w:r>
      <w:r w:rsidR="0099146A">
        <w:rPr>
          <w:rFonts w:ascii="Arial" w:hAnsi="Arial" w:cs="Arial"/>
          <w:lang w:eastAsia="en-GB"/>
        </w:rPr>
        <w:t xml:space="preserve"> </w:t>
      </w:r>
      <w:r w:rsidR="007C7995" w:rsidRPr="005C7F50">
        <w:rPr>
          <w:rFonts w:ascii="Arial" w:hAnsi="Arial" w:cs="Arial"/>
          <w:lang w:eastAsia="en-GB"/>
        </w:rPr>
        <w:t xml:space="preserve"> assessment</w:t>
      </w:r>
      <w:r w:rsidR="00037488" w:rsidRPr="005C7F50">
        <w:rPr>
          <w:rFonts w:ascii="Arial" w:hAnsi="Arial" w:cs="Arial"/>
          <w:lang w:eastAsia="en-GB"/>
        </w:rPr>
        <w:t xml:space="preserve"> is an important component and essential if you are to pass this section.  </w:t>
      </w:r>
    </w:p>
    <w:p w14:paraId="74AA104E" w14:textId="77777777" w:rsidR="00C138E9" w:rsidRPr="005C7F50" w:rsidRDefault="00C138E9" w:rsidP="00112AD7">
      <w:pPr>
        <w:autoSpaceDE w:val="0"/>
        <w:autoSpaceDN w:val="0"/>
        <w:adjustRightInd w:val="0"/>
        <w:spacing w:after="0"/>
        <w:jc w:val="both"/>
        <w:rPr>
          <w:rFonts w:ascii="Arial" w:hAnsi="Arial" w:cs="Arial"/>
          <w:b/>
          <w:lang w:eastAsia="en-GB"/>
        </w:rPr>
      </w:pPr>
    </w:p>
    <w:p w14:paraId="74AA104F" w14:textId="21098FA8" w:rsidR="00B928F4" w:rsidRPr="0099146A" w:rsidRDefault="00C97B23" w:rsidP="0099146A">
      <w:pPr>
        <w:pStyle w:val="ListParagraph"/>
        <w:numPr>
          <w:ilvl w:val="0"/>
          <w:numId w:val="36"/>
        </w:numPr>
        <w:autoSpaceDE w:val="0"/>
        <w:autoSpaceDN w:val="0"/>
        <w:adjustRightInd w:val="0"/>
        <w:jc w:val="both"/>
        <w:rPr>
          <w:rFonts w:ascii="Arial" w:hAnsi="Arial" w:cs="Arial"/>
          <w:b/>
          <w:lang w:eastAsia="en-GB"/>
        </w:rPr>
      </w:pPr>
      <w:r w:rsidRPr="0099146A">
        <w:rPr>
          <w:rFonts w:ascii="Arial" w:hAnsi="Arial" w:cs="Arial"/>
          <w:b/>
          <w:lang w:eastAsia="en-GB"/>
        </w:rPr>
        <w:t>Preparing to test</w:t>
      </w:r>
      <w:r w:rsidR="00B928F4" w:rsidRPr="0099146A">
        <w:rPr>
          <w:rFonts w:ascii="Arial" w:hAnsi="Arial" w:cs="Arial"/>
          <w:b/>
          <w:lang w:eastAsia="en-GB"/>
        </w:rPr>
        <w:t>:</w:t>
      </w:r>
    </w:p>
    <w:p w14:paraId="74AA1050" w14:textId="77777777" w:rsidR="003B7D9E" w:rsidRPr="005C7F50" w:rsidRDefault="00CA0CFD" w:rsidP="00112AD7">
      <w:pPr>
        <w:pStyle w:val="ListParagraph"/>
        <w:numPr>
          <w:ilvl w:val="0"/>
          <w:numId w:val="35"/>
        </w:numPr>
        <w:autoSpaceDE w:val="0"/>
        <w:autoSpaceDN w:val="0"/>
        <w:adjustRightInd w:val="0"/>
        <w:jc w:val="both"/>
        <w:rPr>
          <w:rFonts w:ascii="Arial" w:hAnsi="Arial" w:cs="Arial"/>
          <w:lang w:eastAsia="en-GB"/>
        </w:rPr>
      </w:pPr>
      <w:r w:rsidRPr="005C7F50">
        <w:rPr>
          <w:rFonts w:ascii="Arial" w:hAnsi="Arial" w:cs="Arial"/>
          <w:lang w:eastAsia="en-GB"/>
        </w:rPr>
        <w:t>Ensure</w:t>
      </w:r>
      <w:r w:rsidR="00673607" w:rsidRPr="005C7F50">
        <w:rPr>
          <w:rFonts w:ascii="Arial" w:hAnsi="Arial" w:cs="Arial"/>
          <w:lang w:eastAsia="en-GB"/>
        </w:rPr>
        <w:t xml:space="preserve"> you </w:t>
      </w:r>
      <w:r w:rsidR="007C7995" w:rsidRPr="005C7F50">
        <w:rPr>
          <w:rFonts w:ascii="Arial" w:hAnsi="Arial" w:cs="Arial"/>
          <w:lang w:eastAsia="en-GB"/>
        </w:rPr>
        <w:t>are familiar with the operation and use of the test equipment provided</w:t>
      </w:r>
    </w:p>
    <w:p w14:paraId="74AA1051" w14:textId="77777777" w:rsidR="003B7D9E" w:rsidRPr="005C7F50" w:rsidRDefault="007C7995" w:rsidP="00112AD7">
      <w:pPr>
        <w:pStyle w:val="ListParagraph"/>
        <w:numPr>
          <w:ilvl w:val="0"/>
          <w:numId w:val="35"/>
        </w:numPr>
        <w:autoSpaceDE w:val="0"/>
        <w:autoSpaceDN w:val="0"/>
        <w:adjustRightInd w:val="0"/>
        <w:jc w:val="both"/>
        <w:rPr>
          <w:rFonts w:ascii="Arial" w:hAnsi="Arial" w:cs="Arial"/>
          <w:lang w:eastAsia="en-GB"/>
        </w:rPr>
      </w:pPr>
      <w:r w:rsidRPr="005C7F50">
        <w:rPr>
          <w:rFonts w:ascii="Arial" w:hAnsi="Arial" w:cs="Arial"/>
          <w:lang w:eastAsia="en-GB"/>
        </w:rPr>
        <w:t>Check the test equipment</w:t>
      </w:r>
      <w:r w:rsidR="003B7D9E" w:rsidRPr="005C7F50">
        <w:rPr>
          <w:rFonts w:ascii="Arial" w:hAnsi="Arial" w:cs="Arial"/>
          <w:lang w:eastAsia="en-GB"/>
        </w:rPr>
        <w:t xml:space="preserve"> is in date and safe to use</w:t>
      </w:r>
    </w:p>
    <w:p w14:paraId="74AA1052" w14:textId="77777777" w:rsidR="007C7995" w:rsidRPr="005C7F50" w:rsidRDefault="007C7995" w:rsidP="00112AD7">
      <w:pPr>
        <w:pStyle w:val="ListParagraph"/>
        <w:numPr>
          <w:ilvl w:val="0"/>
          <w:numId w:val="35"/>
        </w:numPr>
        <w:autoSpaceDE w:val="0"/>
        <w:autoSpaceDN w:val="0"/>
        <w:adjustRightInd w:val="0"/>
        <w:jc w:val="both"/>
        <w:rPr>
          <w:rFonts w:ascii="Arial" w:hAnsi="Arial" w:cs="Arial"/>
          <w:lang w:eastAsia="en-GB"/>
        </w:rPr>
      </w:pPr>
      <w:r w:rsidRPr="005C7F50">
        <w:rPr>
          <w:rFonts w:ascii="Arial" w:hAnsi="Arial" w:cs="Arial"/>
          <w:lang w:eastAsia="en-GB"/>
        </w:rPr>
        <w:t>Select t</w:t>
      </w:r>
      <w:r w:rsidR="005635EA" w:rsidRPr="005C7F50">
        <w:rPr>
          <w:rFonts w:ascii="Arial" w:hAnsi="Arial" w:cs="Arial"/>
          <w:lang w:eastAsia="en-GB"/>
        </w:rPr>
        <w:t>he correct</w:t>
      </w:r>
      <w:r w:rsidRPr="005C7F50">
        <w:rPr>
          <w:rFonts w:ascii="Arial" w:hAnsi="Arial" w:cs="Arial"/>
          <w:lang w:eastAsia="en-GB"/>
        </w:rPr>
        <w:t xml:space="preserve"> function and range</w:t>
      </w:r>
    </w:p>
    <w:p w14:paraId="74AA1053" w14:textId="77777777" w:rsidR="00B928F4" w:rsidRPr="005C7F50" w:rsidRDefault="00B928F4" w:rsidP="00112AD7">
      <w:pPr>
        <w:autoSpaceDE w:val="0"/>
        <w:autoSpaceDN w:val="0"/>
        <w:adjustRightInd w:val="0"/>
        <w:spacing w:after="0"/>
        <w:jc w:val="both"/>
        <w:rPr>
          <w:rFonts w:ascii="Arial" w:hAnsi="Arial" w:cs="Arial"/>
          <w:lang w:eastAsia="en-GB"/>
        </w:rPr>
      </w:pPr>
    </w:p>
    <w:p w14:paraId="74AA1054" w14:textId="77777777" w:rsidR="00B928F4" w:rsidRPr="005C7F50" w:rsidRDefault="00B928F4" w:rsidP="0099146A">
      <w:pPr>
        <w:pStyle w:val="ListParagraph"/>
        <w:numPr>
          <w:ilvl w:val="0"/>
          <w:numId w:val="36"/>
        </w:numPr>
        <w:autoSpaceDE w:val="0"/>
        <w:autoSpaceDN w:val="0"/>
        <w:adjustRightInd w:val="0"/>
        <w:jc w:val="both"/>
        <w:rPr>
          <w:rFonts w:ascii="Arial" w:hAnsi="Arial" w:cs="Arial"/>
          <w:b/>
          <w:lang w:eastAsia="en-GB"/>
        </w:rPr>
      </w:pPr>
      <w:r w:rsidRPr="005C7F50">
        <w:rPr>
          <w:rFonts w:ascii="Arial" w:hAnsi="Arial" w:cs="Arial"/>
          <w:b/>
          <w:lang w:eastAsia="en-GB"/>
        </w:rPr>
        <w:t>Testing</w:t>
      </w:r>
      <w:r w:rsidR="009502A6" w:rsidRPr="005C7F50">
        <w:rPr>
          <w:rFonts w:ascii="Arial" w:hAnsi="Arial" w:cs="Arial"/>
          <w:b/>
          <w:lang w:eastAsia="en-GB"/>
        </w:rPr>
        <w:t>:</w:t>
      </w:r>
      <w:r w:rsidRPr="005C7F50">
        <w:rPr>
          <w:rFonts w:ascii="Arial" w:hAnsi="Arial" w:cs="Arial"/>
          <w:b/>
          <w:lang w:eastAsia="en-GB"/>
        </w:rPr>
        <w:t xml:space="preserve"> </w:t>
      </w:r>
    </w:p>
    <w:p w14:paraId="74AA1055" w14:textId="77777777" w:rsidR="00C97B23" w:rsidRPr="005C7F50" w:rsidRDefault="00673607" w:rsidP="00112AD7">
      <w:pPr>
        <w:pStyle w:val="ListParagraph"/>
        <w:numPr>
          <w:ilvl w:val="0"/>
          <w:numId w:val="34"/>
        </w:numPr>
        <w:autoSpaceDE w:val="0"/>
        <w:autoSpaceDN w:val="0"/>
        <w:adjustRightInd w:val="0"/>
        <w:jc w:val="both"/>
        <w:rPr>
          <w:rFonts w:ascii="Arial" w:hAnsi="Arial" w:cs="Arial"/>
          <w:lang w:eastAsia="en-GB"/>
        </w:rPr>
      </w:pPr>
      <w:r w:rsidRPr="005C7F50">
        <w:rPr>
          <w:rFonts w:ascii="Arial" w:hAnsi="Arial" w:cs="Arial"/>
          <w:lang w:eastAsia="en-GB"/>
        </w:rPr>
        <w:t>C</w:t>
      </w:r>
      <w:r w:rsidR="003B7D9E" w:rsidRPr="005C7F50">
        <w:rPr>
          <w:rFonts w:ascii="Arial" w:hAnsi="Arial" w:cs="Arial"/>
          <w:lang w:eastAsia="en-GB"/>
        </w:rPr>
        <w:t>arry out the test in accordance with BS 7671</w:t>
      </w:r>
      <w:r w:rsidR="00C97B23" w:rsidRPr="005C7F50">
        <w:rPr>
          <w:rFonts w:ascii="Arial" w:hAnsi="Arial" w:cs="Arial"/>
          <w:lang w:eastAsia="en-GB"/>
        </w:rPr>
        <w:t xml:space="preserve"> and IET Guidance Note 3.  Do not use any </w:t>
      </w:r>
      <w:r w:rsidR="003B7D9E" w:rsidRPr="005C7F50">
        <w:rPr>
          <w:rFonts w:ascii="Arial" w:hAnsi="Arial" w:cs="Arial"/>
          <w:lang w:eastAsia="en-GB"/>
        </w:rPr>
        <w:t xml:space="preserve">shortcuts </w:t>
      </w:r>
      <w:r w:rsidR="00C97B23" w:rsidRPr="005C7F50">
        <w:rPr>
          <w:rFonts w:ascii="Arial" w:hAnsi="Arial" w:cs="Arial"/>
          <w:lang w:eastAsia="en-GB"/>
        </w:rPr>
        <w:t xml:space="preserve">that </w:t>
      </w:r>
      <w:r w:rsidR="003B7D9E" w:rsidRPr="005C7F50">
        <w:rPr>
          <w:rFonts w:ascii="Arial" w:hAnsi="Arial" w:cs="Arial"/>
          <w:lang w:eastAsia="en-GB"/>
        </w:rPr>
        <w:t xml:space="preserve">you </w:t>
      </w:r>
      <w:r w:rsidR="00C97B23" w:rsidRPr="005C7F50">
        <w:rPr>
          <w:rFonts w:ascii="Arial" w:hAnsi="Arial" w:cs="Arial"/>
          <w:lang w:eastAsia="en-GB"/>
        </w:rPr>
        <w:t xml:space="preserve">may have been shown on-site.  Follow the guidance within the publications provided.  </w:t>
      </w:r>
      <w:r w:rsidR="00037488" w:rsidRPr="005C7F50">
        <w:rPr>
          <w:rFonts w:ascii="Arial" w:hAnsi="Arial" w:cs="Arial"/>
          <w:lang w:eastAsia="en-GB"/>
        </w:rPr>
        <w:t xml:space="preserve"> </w:t>
      </w:r>
    </w:p>
    <w:p w14:paraId="74AA1056" w14:textId="77777777" w:rsidR="003B7D9E" w:rsidRPr="005C7F50" w:rsidRDefault="005F3846" w:rsidP="00112AD7">
      <w:pPr>
        <w:pStyle w:val="ListParagraph"/>
        <w:numPr>
          <w:ilvl w:val="0"/>
          <w:numId w:val="34"/>
        </w:numPr>
        <w:autoSpaceDE w:val="0"/>
        <w:autoSpaceDN w:val="0"/>
        <w:adjustRightInd w:val="0"/>
        <w:jc w:val="both"/>
        <w:rPr>
          <w:rFonts w:ascii="Arial" w:hAnsi="Arial" w:cs="Arial"/>
          <w:lang w:eastAsia="en-GB"/>
        </w:rPr>
      </w:pPr>
      <w:r w:rsidRPr="005C7F50">
        <w:rPr>
          <w:rFonts w:ascii="Arial" w:hAnsi="Arial" w:cs="Arial"/>
          <w:lang w:eastAsia="en-GB"/>
        </w:rPr>
        <w:t xml:space="preserve">If you need to repeat a test as a result of a missed step that is allowed.  </w:t>
      </w:r>
      <w:r w:rsidR="00C97B23" w:rsidRPr="005C7F50">
        <w:rPr>
          <w:rFonts w:ascii="Arial" w:hAnsi="Arial" w:cs="Arial"/>
          <w:lang w:eastAsia="en-GB"/>
        </w:rPr>
        <w:t xml:space="preserve">Just remember to </w:t>
      </w:r>
      <w:r w:rsidR="00160C57" w:rsidRPr="005C7F50">
        <w:rPr>
          <w:rFonts w:ascii="Arial" w:hAnsi="Arial" w:cs="Arial"/>
          <w:lang w:eastAsia="en-GB"/>
        </w:rPr>
        <w:t xml:space="preserve">repeat any other tests that are linked to the test you are repeating. </w:t>
      </w:r>
      <w:r w:rsidR="003B7D9E" w:rsidRPr="005C7F50">
        <w:rPr>
          <w:rFonts w:ascii="Arial" w:hAnsi="Arial" w:cs="Arial"/>
          <w:lang w:eastAsia="en-GB"/>
        </w:rPr>
        <w:t xml:space="preserve"> </w:t>
      </w:r>
    </w:p>
    <w:p w14:paraId="74AA1057" w14:textId="77777777" w:rsidR="00B928F4" w:rsidRPr="005C7F50" w:rsidRDefault="00B928F4" w:rsidP="00112AD7">
      <w:pPr>
        <w:autoSpaceDE w:val="0"/>
        <w:autoSpaceDN w:val="0"/>
        <w:adjustRightInd w:val="0"/>
        <w:spacing w:after="0"/>
        <w:jc w:val="both"/>
        <w:rPr>
          <w:rFonts w:ascii="Arial" w:hAnsi="Arial" w:cs="Arial"/>
          <w:lang w:eastAsia="en-GB"/>
        </w:rPr>
      </w:pPr>
    </w:p>
    <w:p w14:paraId="74AA1058" w14:textId="77777777" w:rsidR="003B7D9E" w:rsidRPr="005C7F50" w:rsidRDefault="00673607" w:rsidP="0099146A">
      <w:pPr>
        <w:pStyle w:val="ListParagraph"/>
        <w:numPr>
          <w:ilvl w:val="0"/>
          <w:numId w:val="36"/>
        </w:numPr>
        <w:autoSpaceDE w:val="0"/>
        <w:autoSpaceDN w:val="0"/>
        <w:adjustRightInd w:val="0"/>
        <w:jc w:val="both"/>
        <w:rPr>
          <w:rFonts w:ascii="Arial" w:hAnsi="Arial" w:cs="Arial"/>
          <w:b/>
          <w:lang w:eastAsia="en-GB"/>
        </w:rPr>
      </w:pPr>
      <w:r w:rsidRPr="005C7F50">
        <w:rPr>
          <w:rFonts w:ascii="Arial" w:hAnsi="Arial" w:cs="Arial"/>
          <w:b/>
          <w:lang w:eastAsia="en-GB"/>
        </w:rPr>
        <w:t>R</w:t>
      </w:r>
      <w:r w:rsidR="003B7D9E" w:rsidRPr="005C7F50">
        <w:rPr>
          <w:rFonts w:ascii="Arial" w:hAnsi="Arial" w:cs="Arial"/>
          <w:b/>
          <w:lang w:eastAsia="en-GB"/>
        </w:rPr>
        <w:t>ecord the test results</w:t>
      </w:r>
    </w:p>
    <w:p w14:paraId="130CCDC5" w14:textId="50C18280" w:rsidR="00650182" w:rsidRPr="00186AC1" w:rsidRDefault="00B928F4" w:rsidP="00650182">
      <w:pPr>
        <w:autoSpaceDE w:val="0"/>
        <w:autoSpaceDN w:val="0"/>
        <w:adjustRightInd w:val="0"/>
        <w:ind w:left="709"/>
        <w:jc w:val="both"/>
        <w:rPr>
          <w:rFonts w:ascii="Arial" w:hAnsi="Arial" w:cs="Arial"/>
          <w:b/>
          <w:lang w:eastAsia="en-GB"/>
        </w:rPr>
      </w:pPr>
      <w:r w:rsidRPr="00186AC1">
        <w:rPr>
          <w:rFonts w:ascii="Arial" w:hAnsi="Arial" w:cs="Arial"/>
          <w:lang w:eastAsia="en-GB"/>
        </w:rPr>
        <w:t>The candidate manual will have all tests that are required and will give you space t</w:t>
      </w:r>
      <w:r w:rsidR="0099146A" w:rsidRPr="00186AC1">
        <w:rPr>
          <w:rFonts w:ascii="Arial" w:hAnsi="Arial" w:cs="Arial"/>
          <w:lang w:eastAsia="en-GB"/>
        </w:rPr>
        <w:t>o</w:t>
      </w:r>
      <w:r w:rsidR="001F4273" w:rsidRPr="00186AC1">
        <w:rPr>
          <w:rFonts w:ascii="Arial" w:hAnsi="Arial" w:cs="Arial"/>
          <w:lang w:eastAsia="en-GB"/>
        </w:rPr>
        <w:t xml:space="preserve">             </w:t>
      </w:r>
      <w:r w:rsidRPr="00186AC1">
        <w:rPr>
          <w:rFonts w:ascii="Arial" w:hAnsi="Arial" w:cs="Arial"/>
          <w:lang w:eastAsia="en-GB"/>
        </w:rPr>
        <w:t xml:space="preserve">complete in this book </w:t>
      </w:r>
      <w:r w:rsidR="007E0A3C" w:rsidRPr="00186AC1">
        <w:rPr>
          <w:rFonts w:ascii="Arial" w:hAnsi="Arial" w:cs="Arial"/>
          <w:lang w:eastAsia="en-GB"/>
        </w:rPr>
        <w:t>to later add to your schedule of test results or you can complete the</w:t>
      </w:r>
      <w:r w:rsidR="00650182" w:rsidRPr="00186AC1">
        <w:rPr>
          <w:rFonts w:ascii="Arial" w:hAnsi="Arial" w:cs="Arial"/>
          <w:lang w:eastAsia="en-GB"/>
        </w:rPr>
        <w:t xml:space="preserve"> </w:t>
      </w:r>
      <w:r w:rsidR="007E0A3C" w:rsidRPr="00186AC1">
        <w:rPr>
          <w:rFonts w:ascii="Arial" w:hAnsi="Arial" w:cs="Arial"/>
          <w:lang w:eastAsia="en-GB"/>
        </w:rPr>
        <w:t xml:space="preserve">schedule of test results as you go but </w:t>
      </w:r>
      <w:r w:rsidR="00160C57" w:rsidRPr="00186AC1">
        <w:rPr>
          <w:rFonts w:ascii="Arial" w:hAnsi="Arial" w:cs="Arial"/>
          <w:b/>
          <w:lang w:eastAsia="en-GB"/>
        </w:rPr>
        <w:t>remember to include</w:t>
      </w:r>
      <w:r w:rsidR="007E0A3C" w:rsidRPr="00186AC1">
        <w:rPr>
          <w:rFonts w:ascii="Arial" w:hAnsi="Arial" w:cs="Arial"/>
          <w:b/>
          <w:lang w:eastAsia="en-GB"/>
        </w:rPr>
        <w:t xml:space="preserve"> all tests and results</w:t>
      </w:r>
      <w:r w:rsidR="00160C57" w:rsidRPr="00186AC1">
        <w:rPr>
          <w:rFonts w:ascii="Arial" w:hAnsi="Arial" w:cs="Arial"/>
          <w:b/>
          <w:lang w:eastAsia="en-GB"/>
        </w:rPr>
        <w:t xml:space="preserve">. </w:t>
      </w:r>
    </w:p>
    <w:p w14:paraId="74AA105A" w14:textId="77777777" w:rsidR="003B7D9E" w:rsidRPr="005C7F50" w:rsidRDefault="00160C57"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V</w:t>
      </w:r>
      <w:r w:rsidR="003B7D9E" w:rsidRPr="005C7F50">
        <w:rPr>
          <w:rFonts w:ascii="Arial" w:hAnsi="Arial" w:cs="Arial"/>
          <w:lang w:eastAsia="en-GB"/>
        </w:rPr>
        <w:t>erify test results obtained against the requirements of BS 7671</w:t>
      </w:r>
    </w:p>
    <w:p w14:paraId="74AA105B" w14:textId="77777777" w:rsidR="00160C57" w:rsidRPr="005C7F50" w:rsidRDefault="00160C57" w:rsidP="00112AD7">
      <w:pPr>
        <w:pStyle w:val="ListParagraph"/>
        <w:autoSpaceDE w:val="0"/>
        <w:autoSpaceDN w:val="0"/>
        <w:adjustRightInd w:val="0"/>
        <w:jc w:val="both"/>
        <w:rPr>
          <w:rFonts w:ascii="Arial" w:hAnsi="Arial" w:cs="Arial"/>
          <w:lang w:eastAsia="en-GB"/>
        </w:rPr>
      </w:pPr>
    </w:p>
    <w:p w14:paraId="74AA105C" w14:textId="77777777" w:rsidR="003B7D9E" w:rsidRPr="005C7F50" w:rsidRDefault="003B7D9E"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The results need to be compared with the maximum values to check if they are within range allowed.</w:t>
      </w:r>
    </w:p>
    <w:p w14:paraId="74AA105D" w14:textId="77777777" w:rsidR="00160C57" w:rsidRPr="005C7F50" w:rsidRDefault="00160C57" w:rsidP="00112AD7">
      <w:pPr>
        <w:pStyle w:val="ListParagraph"/>
        <w:autoSpaceDE w:val="0"/>
        <w:autoSpaceDN w:val="0"/>
        <w:adjustRightInd w:val="0"/>
        <w:jc w:val="both"/>
        <w:rPr>
          <w:rFonts w:ascii="Arial" w:hAnsi="Arial" w:cs="Arial"/>
          <w:lang w:eastAsia="en-GB"/>
        </w:rPr>
      </w:pPr>
    </w:p>
    <w:p w14:paraId="74AA105E" w14:textId="77777777" w:rsidR="003B7D9E" w:rsidRPr="005C7F50" w:rsidRDefault="003B7D9E"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You may know the maximum values but to prove this they need to be documented on the schedule of test results.</w:t>
      </w:r>
    </w:p>
    <w:p w14:paraId="74AA105F" w14:textId="77777777" w:rsidR="00160C57" w:rsidRPr="005C7F50" w:rsidRDefault="00160C57" w:rsidP="00112AD7">
      <w:pPr>
        <w:pStyle w:val="ListParagraph"/>
        <w:autoSpaceDE w:val="0"/>
        <w:autoSpaceDN w:val="0"/>
        <w:adjustRightInd w:val="0"/>
        <w:jc w:val="both"/>
        <w:rPr>
          <w:rFonts w:ascii="Arial" w:hAnsi="Arial" w:cs="Arial"/>
          <w:lang w:eastAsia="en-GB"/>
        </w:rPr>
      </w:pPr>
    </w:p>
    <w:p w14:paraId="74AA1060" w14:textId="77777777" w:rsidR="00697A21" w:rsidRPr="005C7F50" w:rsidRDefault="00697A21"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Ensure you know how to complete BS 7671 Inspection &amp; Testing documentation correctly and accurately.</w:t>
      </w:r>
    </w:p>
    <w:p w14:paraId="74AA1061" w14:textId="77777777" w:rsidR="00697A21" w:rsidRPr="005C7F50" w:rsidRDefault="00697A21" w:rsidP="00112AD7">
      <w:pPr>
        <w:pStyle w:val="ListParagraph"/>
        <w:autoSpaceDE w:val="0"/>
        <w:autoSpaceDN w:val="0"/>
        <w:adjustRightInd w:val="0"/>
        <w:jc w:val="both"/>
        <w:rPr>
          <w:rFonts w:ascii="Arial" w:hAnsi="Arial" w:cs="Arial"/>
          <w:lang w:eastAsia="en-GB"/>
        </w:rPr>
      </w:pPr>
    </w:p>
    <w:p w14:paraId="74AA1062" w14:textId="77777777" w:rsidR="00697A21" w:rsidRPr="005C7F50" w:rsidRDefault="00697A21"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 xml:space="preserve">There are templates in </w:t>
      </w:r>
      <w:r w:rsidR="005F3846" w:rsidRPr="005C7F50">
        <w:rPr>
          <w:rFonts w:ascii="Arial" w:hAnsi="Arial" w:cs="Arial"/>
          <w:lang w:eastAsia="en-GB"/>
        </w:rPr>
        <w:t>the On-site guide and Guidance N</w:t>
      </w:r>
      <w:r w:rsidRPr="005C7F50">
        <w:rPr>
          <w:rFonts w:ascii="Arial" w:hAnsi="Arial" w:cs="Arial"/>
          <w:lang w:eastAsia="en-GB"/>
        </w:rPr>
        <w:t>ote 3 showing you how to complete these documents if you are unsure.</w:t>
      </w:r>
    </w:p>
    <w:p w14:paraId="74AA1063" w14:textId="77777777" w:rsidR="00160C57" w:rsidRPr="005C7F50" w:rsidRDefault="00160C57" w:rsidP="00112AD7">
      <w:pPr>
        <w:pStyle w:val="ListParagraph"/>
        <w:autoSpaceDE w:val="0"/>
        <w:autoSpaceDN w:val="0"/>
        <w:adjustRightInd w:val="0"/>
        <w:jc w:val="both"/>
        <w:rPr>
          <w:rFonts w:ascii="Arial" w:hAnsi="Arial" w:cs="Arial"/>
          <w:lang w:eastAsia="en-GB"/>
        </w:rPr>
      </w:pPr>
    </w:p>
    <w:p w14:paraId="74AA1064" w14:textId="77777777" w:rsidR="00697A21" w:rsidRPr="005C7F50" w:rsidRDefault="00697A21" w:rsidP="00112AD7">
      <w:pPr>
        <w:pStyle w:val="ListParagraph"/>
        <w:numPr>
          <w:ilvl w:val="0"/>
          <w:numId w:val="33"/>
        </w:numPr>
        <w:autoSpaceDE w:val="0"/>
        <w:autoSpaceDN w:val="0"/>
        <w:adjustRightInd w:val="0"/>
        <w:jc w:val="both"/>
        <w:rPr>
          <w:rFonts w:ascii="Arial" w:hAnsi="Arial" w:cs="Arial"/>
          <w:lang w:eastAsia="en-GB"/>
        </w:rPr>
      </w:pPr>
      <w:r w:rsidRPr="005C7F50">
        <w:rPr>
          <w:rFonts w:ascii="Arial" w:hAnsi="Arial" w:cs="Arial"/>
          <w:lang w:eastAsia="en-GB"/>
        </w:rPr>
        <w:t>You may test correctly but if the documentation is not correct the testing would not be proven as correct</w:t>
      </w:r>
    </w:p>
    <w:p w14:paraId="74AA1065" w14:textId="77777777" w:rsidR="005635EA" w:rsidRPr="005C7F50" w:rsidRDefault="005635EA" w:rsidP="00112AD7">
      <w:pPr>
        <w:pStyle w:val="ListParagraph"/>
        <w:autoSpaceDE w:val="0"/>
        <w:autoSpaceDN w:val="0"/>
        <w:adjustRightInd w:val="0"/>
        <w:jc w:val="both"/>
        <w:rPr>
          <w:rFonts w:ascii="Arial" w:hAnsi="Arial" w:cs="Arial"/>
          <w:lang w:eastAsia="en-GB"/>
        </w:rPr>
      </w:pPr>
    </w:p>
    <w:p w14:paraId="74AA1066" w14:textId="77777777" w:rsidR="007E0A3C" w:rsidRPr="005C7F50" w:rsidRDefault="007E0A3C" w:rsidP="0099146A">
      <w:pPr>
        <w:pStyle w:val="ListParagraph"/>
        <w:numPr>
          <w:ilvl w:val="0"/>
          <w:numId w:val="36"/>
        </w:numPr>
        <w:autoSpaceDE w:val="0"/>
        <w:autoSpaceDN w:val="0"/>
        <w:adjustRightInd w:val="0"/>
        <w:jc w:val="both"/>
        <w:rPr>
          <w:rFonts w:ascii="Arial" w:hAnsi="Arial" w:cs="Arial"/>
          <w:b/>
          <w:lang w:eastAsia="en-GB"/>
        </w:rPr>
      </w:pPr>
      <w:r w:rsidRPr="005C7F50">
        <w:rPr>
          <w:rFonts w:ascii="Arial" w:hAnsi="Arial" w:cs="Arial"/>
          <w:b/>
          <w:lang w:eastAsia="en-GB"/>
        </w:rPr>
        <w:t>General</w:t>
      </w:r>
      <w:r w:rsidR="009502A6" w:rsidRPr="005C7F50">
        <w:rPr>
          <w:rFonts w:ascii="Arial" w:hAnsi="Arial" w:cs="Arial"/>
          <w:b/>
          <w:lang w:eastAsia="en-GB"/>
        </w:rPr>
        <w:t>:</w:t>
      </w:r>
    </w:p>
    <w:p w14:paraId="74AA1067" w14:textId="77777777" w:rsidR="00EC5B13" w:rsidRPr="005C7F50" w:rsidRDefault="00EC5B13" w:rsidP="00112AD7">
      <w:pPr>
        <w:pStyle w:val="ListParagraph"/>
        <w:autoSpaceDE w:val="0"/>
        <w:autoSpaceDN w:val="0"/>
        <w:adjustRightInd w:val="0"/>
        <w:jc w:val="both"/>
        <w:rPr>
          <w:rFonts w:ascii="Arial" w:eastAsiaTheme="minorHAnsi" w:hAnsi="Arial" w:cs="Arial"/>
          <w:lang w:eastAsia="en-GB"/>
        </w:rPr>
      </w:pPr>
    </w:p>
    <w:p w14:paraId="74AA1068" w14:textId="77777777" w:rsidR="003B7D9E" w:rsidRPr="005C7F50" w:rsidRDefault="005927D2" w:rsidP="00112AD7">
      <w:pPr>
        <w:pStyle w:val="ListParagraph"/>
        <w:numPr>
          <w:ilvl w:val="0"/>
          <w:numId w:val="32"/>
        </w:numPr>
        <w:autoSpaceDE w:val="0"/>
        <w:autoSpaceDN w:val="0"/>
        <w:adjustRightInd w:val="0"/>
        <w:jc w:val="both"/>
        <w:rPr>
          <w:rFonts w:ascii="Arial" w:hAnsi="Arial" w:cs="Arial"/>
          <w:lang w:eastAsia="en-GB"/>
        </w:rPr>
      </w:pPr>
      <w:r w:rsidRPr="005C7F50">
        <w:rPr>
          <w:rFonts w:ascii="Arial" w:hAnsi="Arial" w:cs="Arial"/>
          <w:lang w:eastAsia="en-GB"/>
        </w:rPr>
        <w:t xml:space="preserve">Ensure </w:t>
      </w:r>
      <w:r w:rsidR="00673607" w:rsidRPr="005C7F50">
        <w:rPr>
          <w:rFonts w:ascii="Arial" w:hAnsi="Arial" w:cs="Arial"/>
          <w:lang w:eastAsia="en-GB"/>
        </w:rPr>
        <w:t xml:space="preserve">you know how to </w:t>
      </w:r>
      <w:r w:rsidR="003B7D9E" w:rsidRPr="005C7F50">
        <w:rPr>
          <w:rFonts w:ascii="Arial" w:hAnsi="Arial" w:cs="Arial"/>
          <w:lang w:eastAsia="en-GB"/>
        </w:rPr>
        <w:t>verify that the installed circuits and equipment function as intended</w:t>
      </w:r>
      <w:r w:rsidR="00697A21" w:rsidRPr="005C7F50">
        <w:rPr>
          <w:rFonts w:ascii="Arial" w:hAnsi="Arial" w:cs="Arial"/>
          <w:lang w:eastAsia="en-GB"/>
        </w:rPr>
        <w:t>.</w:t>
      </w:r>
    </w:p>
    <w:p w14:paraId="74AA1069" w14:textId="77777777" w:rsidR="00EC5B13" w:rsidRPr="005C7F50" w:rsidRDefault="00EC5B13" w:rsidP="00112AD7">
      <w:pPr>
        <w:pStyle w:val="ListParagraph"/>
        <w:jc w:val="both"/>
        <w:rPr>
          <w:rFonts w:ascii="Arial" w:hAnsi="Arial" w:cs="Arial"/>
          <w:lang w:eastAsia="en-GB"/>
        </w:rPr>
      </w:pPr>
    </w:p>
    <w:p w14:paraId="74AA106A" w14:textId="77777777" w:rsidR="00D20735" w:rsidRPr="005C7F50" w:rsidRDefault="00160C57" w:rsidP="00112AD7">
      <w:pPr>
        <w:pStyle w:val="ListParagraph"/>
        <w:numPr>
          <w:ilvl w:val="0"/>
          <w:numId w:val="32"/>
        </w:numPr>
        <w:jc w:val="both"/>
        <w:rPr>
          <w:rFonts w:ascii="Arial" w:eastAsia="Arial" w:hAnsi="Arial" w:cs="Arial"/>
        </w:rPr>
      </w:pPr>
      <w:r w:rsidRPr="005C7F50">
        <w:rPr>
          <w:rFonts w:ascii="Arial" w:eastAsia="Arial" w:hAnsi="Arial" w:cs="Arial"/>
        </w:rPr>
        <w:t xml:space="preserve">If you need to disconnect any connections </w:t>
      </w:r>
      <w:r w:rsidR="00373012" w:rsidRPr="005C7F50">
        <w:rPr>
          <w:rFonts w:ascii="Arial" w:eastAsia="Arial" w:hAnsi="Arial" w:cs="Arial"/>
        </w:rPr>
        <w:t>during testing, make sure you reinstate these connections correctly and securely.</w:t>
      </w:r>
      <w:r w:rsidR="003B7D9E" w:rsidRPr="005C7F50">
        <w:rPr>
          <w:rFonts w:ascii="Arial" w:eastAsia="Arial" w:hAnsi="Arial" w:cs="Arial"/>
        </w:rPr>
        <w:t xml:space="preserve"> It is important that connections are </w:t>
      </w:r>
      <w:r w:rsidR="00373012" w:rsidRPr="005C7F50">
        <w:rPr>
          <w:rFonts w:ascii="Arial" w:eastAsia="Arial" w:hAnsi="Arial" w:cs="Arial"/>
        </w:rPr>
        <w:t xml:space="preserve">left </w:t>
      </w:r>
      <w:r w:rsidR="003B7D9E" w:rsidRPr="005C7F50">
        <w:rPr>
          <w:rFonts w:ascii="Arial" w:eastAsia="Arial" w:hAnsi="Arial" w:cs="Arial"/>
        </w:rPr>
        <w:t xml:space="preserve">secure after testing. </w:t>
      </w:r>
      <w:r w:rsidR="00373012" w:rsidRPr="005C7F50">
        <w:rPr>
          <w:rFonts w:ascii="Arial" w:eastAsia="Arial" w:hAnsi="Arial" w:cs="Arial"/>
        </w:rPr>
        <w:t xml:space="preserve">Your Assessor does </w:t>
      </w:r>
      <w:r w:rsidR="00C138E9" w:rsidRPr="005C7F50">
        <w:rPr>
          <w:rFonts w:ascii="Arial" w:eastAsia="Arial" w:hAnsi="Arial" w:cs="Arial"/>
        </w:rPr>
        <w:t>not mark your Composite Installation (section B)</w:t>
      </w:r>
      <w:r w:rsidR="005F3846" w:rsidRPr="005C7F50">
        <w:rPr>
          <w:rFonts w:ascii="Arial" w:eastAsia="Arial" w:hAnsi="Arial" w:cs="Arial"/>
        </w:rPr>
        <w:t xml:space="preserve"> until after you complete I</w:t>
      </w:r>
      <w:r w:rsidR="00373012" w:rsidRPr="005C7F50">
        <w:rPr>
          <w:rFonts w:ascii="Arial" w:eastAsia="Arial" w:hAnsi="Arial" w:cs="Arial"/>
        </w:rPr>
        <w:t xml:space="preserve">nspection &amp; Testing on the booth.  </w:t>
      </w:r>
      <w:r w:rsidR="00C138E9" w:rsidRPr="005C7F50">
        <w:rPr>
          <w:rFonts w:ascii="Arial" w:eastAsia="Arial" w:hAnsi="Arial" w:cs="Arial"/>
        </w:rPr>
        <w:t xml:space="preserve"> </w:t>
      </w:r>
    </w:p>
    <w:p w14:paraId="74AA106B" w14:textId="77777777" w:rsidR="00BE236D" w:rsidRPr="005C7F50" w:rsidRDefault="00BE236D" w:rsidP="00112AD7">
      <w:pPr>
        <w:spacing w:after="0"/>
        <w:jc w:val="both"/>
        <w:rPr>
          <w:rFonts w:ascii="Arial" w:eastAsia="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91B71" w:rsidRPr="005C7F50" w14:paraId="74AA1073" w14:textId="77777777" w:rsidTr="00782F57">
        <w:tc>
          <w:tcPr>
            <w:tcW w:w="9242" w:type="dxa"/>
          </w:tcPr>
          <w:p w14:paraId="74AA106C" w14:textId="77777777" w:rsidR="00291B71" w:rsidRPr="005C7F50" w:rsidRDefault="00291B71" w:rsidP="00112AD7">
            <w:pPr>
              <w:jc w:val="both"/>
              <w:rPr>
                <w:rFonts w:ascii="Arial" w:eastAsia="Arial" w:hAnsi="Arial" w:cs="Arial"/>
                <w:b/>
              </w:rPr>
            </w:pPr>
            <w:r w:rsidRPr="005C7F50">
              <w:rPr>
                <w:rFonts w:ascii="Arial" w:eastAsia="Arial" w:hAnsi="Arial" w:cs="Arial"/>
                <w:b/>
              </w:rPr>
              <w:t>Continuity</w:t>
            </w:r>
            <w:r w:rsidR="00697A21" w:rsidRPr="005C7F50">
              <w:rPr>
                <w:rFonts w:ascii="Arial" w:eastAsia="Arial" w:hAnsi="Arial" w:cs="Arial"/>
                <w:b/>
              </w:rPr>
              <w:t xml:space="preserve"> of CPC</w:t>
            </w:r>
            <w:r w:rsidRPr="005C7F50">
              <w:rPr>
                <w:rFonts w:ascii="Arial" w:eastAsia="Arial" w:hAnsi="Arial" w:cs="Arial"/>
                <w:b/>
              </w:rPr>
              <w:t xml:space="preserve">: </w:t>
            </w:r>
          </w:p>
          <w:p w14:paraId="74AA106D" w14:textId="77777777" w:rsidR="005F3846" w:rsidRPr="005C7F50" w:rsidRDefault="00C138E9" w:rsidP="00112AD7">
            <w:pPr>
              <w:jc w:val="both"/>
              <w:rPr>
                <w:rFonts w:ascii="Arial" w:eastAsia="Arial" w:hAnsi="Arial" w:cs="Arial"/>
              </w:rPr>
            </w:pPr>
            <w:r w:rsidRPr="005C7F50">
              <w:rPr>
                <w:rFonts w:ascii="Arial" w:eastAsia="Arial" w:hAnsi="Arial" w:cs="Arial"/>
              </w:rPr>
              <w:t xml:space="preserve">Remember to </w:t>
            </w:r>
            <w:r w:rsidR="00291B71" w:rsidRPr="005C7F50">
              <w:rPr>
                <w:rFonts w:ascii="Arial" w:eastAsia="Arial" w:hAnsi="Arial" w:cs="Arial"/>
              </w:rPr>
              <w:t xml:space="preserve">operate </w:t>
            </w:r>
            <w:r w:rsidR="005635EA" w:rsidRPr="005C7F50">
              <w:rPr>
                <w:rFonts w:ascii="Arial" w:eastAsia="Arial" w:hAnsi="Arial" w:cs="Arial"/>
              </w:rPr>
              <w:t xml:space="preserve">all </w:t>
            </w:r>
            <w:r w:rsidR="00291B71" w:rsidRPr="005C7F50">
              <w:rPr>
                <w:rFonts w:ascii="Arial" w:eastAsia="Arial" w:hAnsi="Arial" w:cs="Arial"/>
              </w:rPr>
              <w:t>switches</w:t>
            </w:r>
            <w:r w:rsidRPr="005C7F50">
              <w:rPr>
                <w:rFonts w:ascii="Arial" w:eastAsia="Arial" w:hAnsi="Arial" w:cs="Arial"/>
              </w:rPr>
              <w:t xml:space="preserve"> and </w:t>
            </w:r>
            <w:r w:rsidR="00291B71" w:rsidRPr="005C7F50">
              <w:rPr>
                <w:rFonts w:ascii="Arial" w:eastAsia="Arial" w:hAnsi="Arial" w:cs="Arial"/>
              </w:rPr>
              <w:t>test at all points</w:t>
            </w:r>
            <w:r w:rsidR="005635EA" w:rsidRPr="005C7F50">
              <w:rPr>
                <w:rFonts w:ascii="Arial" w:eastAsia="Arial" w:hAnsi="Arial" w:cs="Arial"/>
              </w:rPr>
              <w:t xml:space="preserve"> in wiring</w:t>
            </w:r>
            <w:r w:rsidRPr="005C7F50">
              <w:rPr>
                <w:rFonts w:ascii="Arial" w:eastAsia="Arial" w:hAnsi="Arial" w:cs="Arial"/>
              </w:rPr>
              <w:t>.  This includes</w:t>
            </w:r>
            <w:r w:rsidR="00291B71" w:rsidRPr="005C7F50">
              <w:rPr>
                <w:rFonts w:ascii="Arial" w:eastAsia="Arial" w:hAnsi="Arial" w:cs="Arial"/>
              </w:rPr>
              <w:t xml:space="preserve"> </w:t>
            </w:r>
            <w:r w:rsidRPr="005C7F50">
              <w:rPr>
                <w:rFonts w:ascii="Arial" w:eastAsia="Arial" w:hAnsi="Arial" w:cs="Arial"/>
              </w:rPr>
              <w:t xml:space="preserve">luminaires, </w:t>
            </w:r>
            <w:proofErr w:type="gramStart"/>
            <w:r w:rsidRPr="005C7F50">
              <w:rPr>
                <w:rFonts w:ascii="Arial" w:eastAsia="Arial" w:hAnsi="Arial" w:cs="Arial"/>
              </w:rPr>
              <w:t>switches</w:t>
            </w:r>
            <w:proofErr w:type="gramEnd"/>
            <w:r w:rsidRPr="005C7F50">
              <w:rPr>
                <w:rFonts w:ascii="Arial" w:eastAsia="Arial" w:hAnsi="Arial" w:cs="Arial"/>
              </w:rPr>
              <w:t xml:space="preserve"> and fan. </w:t>
            </w:r>
            <w:r w:rsidR="00AE6A58" w:rsidRPr="005C7F50">
              <w:rPr>
                <w:rFonts w:ascii="Arial" w:eastAsia="Arial" w:hAnsi="Arial" w:cs="Arial"/>
              </w:rPr>
              <w:t xml:space="preserve">   </w:t>
            </w:r>
          </w:p>
          <w:p w14:paraId="74AA106E" w14:textId="77777777" w:rsidR="00AE6A58" w:rsidRPr="005C7F50" w:rsidRDefault="00AE6A58" w:rsidP="00112AD7">
            <w:pPr>
              <w:jc w:val="both"/>
              <w:rPr>
                <w:rFonts w:ascii="Arial" w:eastAsia="Arial" w:hAnsi="Arial" w:cs="Arial"/>
              </w:rPr>
            </w:pPr>
            <w:r w:rsidRPr="005C7F50">
              <w:rPr>
                <w:rFonts w:ascii="Arial" w:eastAsia="Arial" w:hAnsi="Arial" w:cs="Arial"/>
              </w:rPr>
              <w:t xml:space="preserve">                              </w:t>
            </w:r>
          </w:p>
          <w:p w14:paraId="74AA106F" w14:textId="0C5B749B" w:rsidR="00291B71" w:rsidRPr="005C7F50" w:rsidRDefault="00C138E9" w:rsidP="00112AD7">
            <w:pPr>
              <w:jc w:val="both"/>
              <w:rPr>
                <w:rFonts w:ascii="Arial" w:eastAsia="Arial" w:hAnsi="Arial" w:cs="Arial"/>
              </w:rPr>
            </w:pPr>
            <w:r w:rsidRPr="005C7F50">
              <w:rPr>
                <w:rFonts w:ascii="Arial" w:eastAsia="Arial" w:hAnsi="Arial" w:cs="Arial"/>
              </w:rPr>
              <w:t>Remember to test</w:t>
            </w:r>
            <w:r w:rsidR="008E7AEB" w:rsidRPr="005C7F50">
              <w:rPr>
                <w:rFonts w:ascii="Arial" w:eastAsia="Arial" w:hAnsi="Arial" w:cs="Arial"/>
              </w:rPr>
              <w:t xml:space="preserve"> at the furthest point of the circuit</w:t>
            </w:r>
            <w:r w:rsidR="00697A21" w:rsidRPr="005C7F50">
              <w:rPr>
                <w:rFonts w:ascii="Arial" w:eastAsia="Arial" w:hAnsi="Arial" w:cs="Arial"/>
              </w:rPr>
              <w:t xml:space="preserve"> </w:t>
            </w:r>
            <w:r w:rsidRPr="005C7F50">
              <w:rPr>
                <w:rFonts w:ascii="Arial" w:eastAsia="Arial" w:hAnsi="Arial" w:cs="Arial"/>
              </w:rPr>
              <w:t>(i.e. down to the motor and control circuit)</w:t>
            </w:r>
          </w:p>
          <w:p w14:paraId="74AA1070" w14:textId="77777777" w:rsidR="005F3846" w:rsidRPr="005C7F50" w:rsidRDefault="005F3846" w:rsidP="00112AD7">
            <w:pPr>
              <w:jc w:val="both"/>
              <w:rPr>
                <w:rFonts w:ascii="Arial" w:eastAsia="Arial" w:hAnsi="Arial" w:cs="Arial"/>
              </w:rPr>
            </w:pPr>
          </w:p>
          <w:p w14:paraId="74AA1071" w14:textId="77777777" w:rsidR="00291B71" w:rsidRPr="005C7F50" w:rsidRDefault="00291B71" w:rsidP="00112AD7">
            <w:pPr>
              <w:jc w:val="both"/>
              <w:rPr>
                <w:rFonts w:ascii="Arial" w:eastAsia="Arial" w:hAnsi="Arial" w:cs="Arial"/>
              </w:rPr>
            </w:pPr>
            <w:r w:rsidRPr="005C7F50">
              <w:rPr>
                <w:rFonts w:ascii="Arial" w:eastAsia="Arial" w:hAnsi="Arial" w:cs="Arial"/>
              </w:rPr>
              <w:t xml:space="preserve">Polarity </w:t>
            </w:r>
            <w:r w:rsidR="00697A21" w:rsidRPr="005C7F50">
              <w:rPr>
                <w:rFonts w:ascii="Arial" w:eastAsia="Arial" w:hAnsi="Arial" w:cs="Arial"/>
              </w:rPr>
              <w:t xml:space="preserve">can be confirmed if you use </w:t>
            </w:r>
            <w:r w:rsidR="005635EA" w:rsidRPr="005C7F50">
              <w:rPr>
                <w:rFonts w:ascii="Arial" w:eastAsia="Arial" w:hAnsi="Arial" w:cs="Arial"/>
              </w:rPr>
              <w:t xml:space="preserve">test </w:t>
            </w:r>
            <w:r w:rsidR="00697A21" w:rsidRPr="005C7F50">
              <w:rPr>
                <w:rFonts w:ascii="Arial" w:eastAsia="Arial" w:hAnsi="Arial" w:cs="Arial"/>
              </w:rPr>
              <w:t xml:space="preserve">method 1 but only if </w:t>
            </w:r>
            <w:r w:rsidR="00C138E9" w:rsidRPr="005C7F50">
              <w:rPr>
                <w:rFonts w:ascii="Arial" w:eastAsia="Arial" w:hAnsi="Arial" w:cs="Arial"/>
              </w:rPr>
              <w:t xml:space="preserve">tests are </w:t>
            </w:r>
            <w:r w:rsidR="00697A21" w:rsidRPr="005C7F50">
              <w:rPr>
                <w:rFonts w:ascii="Arial" w:eastAsia="Arial" w:hAnsi="Arial" w:cs="Arial"/>
              </w:rPr>
              <w:t>carried out on every circuit</w:t>
            </w:r>
            <w:r w:rsidRPr="005C7F50">
              <w:rPr>
                <w:rFonts w:ascii="Arial" w:eastAsia="Arial" w:hAnsi="Arial" w:cs="Arial"/>
              </w:rPr>
              <w:t>.</w:t>
            </w:r>
          </w:p>
          <w:p w14:paraId="74AA1072" w14:textId="77777777" w:rsidR="00291B71" w:rsidRPr="005C7F50" w:rsidRDefault="00291B71" w:rsidP="00112AD7">
            <w:pPr>
              <w:jc w:val="both"/>
              <w:rPr>
                <w:rFonts w:ascii="Arial" w:eastAsia="Arial" w:hAnsi="Arial" w:cs="Arial"/>
                <w:b/>
              </w:rPr>
            </w:pPr>
          </w:p>
        </w:tc>
      </w:tr>
      <w:tr w:rsidR="00697A21" w:rsidRPr="005C7F50" w14:paraId="74AA107A" w14:textId="77777777" w:rsidTr="00782F57">
        <w:tc>
          <w:tcPr>
            <w:tcW w:w="9242" w:type="dxa"/>
          </w:tcPr>
          <w:p w14:paraId="74AA1074" w14:textId="77777777" w:rsidR="00697A21" w:rsidRPr="005C7F50" w:rsidRDefault="00697A21" w:rsidP="00112AD7">
            <w:pPr>
              <w:jc w:val="both"/>
              <w:rPr>
                <w:rFonts w:ascii="Arial" w:eastAsia="Arial" w:hAnsi="Arial" w:cs="Arial"/>
                <w:b/>
              </w:rPr>
            </w:pPr>
            <w:r w:rsidRPr="005C7F50">
              <w:rPr>
                <w:rFonts w:ascii="Arial" w:eastAsia="Arial" w:hAnsi="Arial" w:cs="Arial"/>
                <w:b/>
              </w:rPr>
              <w:t xml:space="preserve">Continuity of </w:t>
            </w:r>
            <w:r w:rsidR="00012DF7" w:rsidRPr="005C7F50">
              <w:rPr>
                <w:rFonts w:ascii="Arial" w:eastAsia="Arial" w:hAnsi="Arial" w:cs="Arial"/>
                <w:b/>
              </w:rPr>
              <w:t>Ring</w:t>
            </w:r>
            <w:r w:rsidR="005635EA" w:rsidRPr="005C7F50">
              <w:rPr>
                <w:rFonts w:ascii="Arial" w:eastAsia="Arial" w:hAnsi="Arial" w:cs="Arial"/>
                <w:b/>
              </w:rPr>
              <w:t xml:space="preserve"> Final Circuits</w:t>
            </w:r>
            <w:r w:rsidRPr="005C7F50">
              <w:rPr>
                <w:rFonts w:ascii="Arial" w:eastAsia="Arial" w:hAnsi="Arial" w:cs="Arial"/>
                <w:b/>
              </w:rPr>
              <w:t xml:space="preserve">: </w:t>
            </w:r>
          </w:p>
          <w:p w14:paraId="74AA1075" w14:textId="77777777" w:rsidR="00697A21" w:rsidRPr="005C7F50" w:rsidRDefault="005635EA" w:rsidP="00112AD7">
            <w:pPr>
              <w:jc w:val="both"/>
              <w:rPr>
                <w:rFonts w:ascii="Arial" w:eastAsia="Arial" w:hAnsi="Arial" w:cs="Arial"/>
              </w:rPr>
            </w:pPr>
            <w:r w:rsidRPr="005C7F50">
              <w:rPr>
                <w:rFonts w:ascii="Arial" w:eastAsia="Arial" w:hAnsi="Arial" w:cs="Arial"/>
              </w:rPr>
              <w:t xml:space="preserve">Know the three step </w:t>
            </w:r>
            <w:proofErr w:type="gramStart"/>
            <w:r w:rsidR="00012DF7" w:rsidRPr="005C7F50">
              <w:rPr>
                <w:rFonts w:ascii="Arial" w:eastAsia="Arial" w:hAnsi="Arial" w:cs="Arial"/>
              </w:rPr>
              <w:t>procedure</w:t>
            </w:r>
            <w:proofErr w:type="gramEnd"/>
          </w:p>
          <w:p w14:paraId="74AA1076" w14:textId="77777777" w:rsidR="005F3846" w:rsidRPr="005C7F50" w:rsidRDefault="005F3846" w:rsidP="00112AD7">
            <w:pPr>
              <w:jc w:val="both"/>
              <w:rPr>
                <w:rFonts w:ascii="Arial" w:eastAsia="Arial" w:hAnsi="Arial" w:cs="Arial"/>
              </w:rPr>
            </w:pPr>
          </w:p>
          <w:p w14:paraId="74AA1077" w14:textId="77777777" w:rsidR="00012DF7" w:rsidRPr="005C7F50" w:rsidRDefault="00012DF7" w:rsidP="00112AD7">
            <w:pPr>
              <w:jc w:val="both"/>
              <w:rPr>
                <w:rFonts w:ascii="Arial" w:eastAsia="Arial" w:hAnsi="Arial" w:cs="Arial"/>
              </w:rPr>
            </w:pPr>
            <w:r w:rsidRPr="005C7F50">
              <w:rPr>
                <w:rFonts w:ascii="Arial" w:eastAsia="Arial" w:hAnsi="Arial" w:cs="Arial"/>
              </w:rPr>
              <w:t>Identified cables at main board will make it easier to bridge the conductors</w:t>
            </w:r>
          </w:p>
          <w:p w14:paraId="74AA1078" w14:textId="77777777" w:rsidR="00012DF7" w:rsidRPr="005C7F50" w:rsidRDefault="00012DF7" w:rsidP="00112AD7">
            <w:pPr>
              <w:jc w:val="both"/>
              <w:rPr>
                <w:rFonts w:ascii="Arial" w:eastAsia="Arial" w:hAnsi="Arial" w:cs="Arial"/>
              </w:rPr>
            </w:pPr>
            <w:r w:rsidRPr="005C7F50">
              <w:rPr>
                <w:rFonts w:ascii="Arial" w:eastAsia="Arial" w:hAnsi="Arial" w:cs="Arial"/>
              </w:rPr>
              <w:t>Bridge both line and neutral and then line and earth (R1+R2)</w:t>
            </w:r>
            <w:r w:rsidR="00C138E9" w:rsidRPr="005C7F50">
              <w:rPr>
                <w:rFonts w:ascii="Arial" w:eastAsia="Arial" w:hAnsi="Arial" w:cs="Arial"/>
              </w:rPr>
              <w:t xml:space="preserve"> and remember to v</w:t>
            </w:r>
            <w:r w:rsidRPr="005C7F50">
              <w:rPr>
                <w:rFonts w:ascii="Arial" w:eastAsia="Arial" w:hAnsi="Arial" w:cs="Arial"/>
              </w:rPr>
              <w:t>erify results</w:t>
            </w:r>
            <w:r w:rsidR="00C138E9" w:rsidRPr="005C7F50">
              <w:rPr>
                <w:rFonts w:ascii="Arial" w:eastAsia="Arial" w:hAnsi="Arial" w:cs="Arial"/>
              </w:rPr>
              <w:t xml:space="preserve">.   </w:t>
            </w:r>
          </w:p>
          <w:p w14:paraId="74AA1079" w14:textId="77777777" w:rsidR="005C78B5" w:rsidRPr="005C7F50" w:rsidRDefault="005C78B5" w:rsidP="00112AD7">
            <w:pPr>
              <w:jc w:val="both"/>
              <w:rPr>
                <w:rFonts w:ascii="Arial" w:eastAsia="Arial" w:hAnsi="Arial" w:cs="Arial"/>
                <w:b/>
              </w:rPr>
            </w:pPr>
          </w:p>
        </w:tc>
      </w:tr>
      <w:tr w:rsidR="00291B71" w:rsidRPr="005C7F50" w14:paraId="74AA1083" w14:textId="77777777" w:rsidTr="00782F57">
        <w:tc>
          <w:tcPr>
            <w:tcW w:w="9242" w:type="dxa"/>
          </w:tcPr>
          <w:p w14:paraId="3B5182A9" w14:textId="77777777" w:rsidR="00A432FB" w:rsidRPr="005C7F50" w:rsidRDefault="00A432FB" w:rsidP="00112AD7">
            <w:pPr>
              <w:jc w:val="both"/>
              <w:rPr>
                <w:rFonts w:ascii="Arial" w:eastAsia="Arial" w:hAnsi="Arial" w:cs="Arial"/>
                <w:b/>
              </w:rPr>
            </w:pPr>
          </w:p>
          <w:p w14:paraId="74AA107C" w14:textId="57DFAF36" w:rsidR="00291B71" w:rsidRPr="005C7F50" w:rsidRDefault="00291B71" w:rsidP="00112AD7">
            <w:pPr>
              <w:jc w:val="both"/>
              <w:rPr>
                <w:rFonts w:ascii="Arial" w:eastAsia="Arial" w:hAnsi="Arial" w:cs="Arial"/>
                <w:b/>
              </w:rPr>
            </w:pPr>
            <w:r w:rsidRPr="005C7F50">
              <w:rPr>
                <w:rFonts w:ascii="Arial" w:eastAsia="Arial" w:hAnsi="Arial" w:cs="Arial"/>
                <w:b/>
              </w:rPr>
              <w:t>Insulation Resistance</w:t>
            </w:r>
            <w:r w:rsidR="00481423" w:rsidRPr="005C7F50">
              <w:rPr>
                <w:rFonts w:ascii="Arial" w:eastAsia="Arial" w:hAnsi="Arial" w:cs="Arial"/>
                <w:b/>
              </w:rPr>
              <w:t>:</w:t>
            </w:r>
          </w:p>
          <w:p w14:paraId="74AA107D" w14:textId="77777777" w:rsidR="00291B71" w:rsidRPr="005C7F50" w:rsidRDefault="00C138E9" w:rsidP="00112AD7">
            <w:pPr>
              <w:jc w:val="both"/>
              <w:rPr>
                <w:rFonts w:ascii="Arial" w:eastAsia="Arial" w:hAnsi="Arial" w:cs="Arial"/>
              </w:rPr>
            </w:pPr>
            <w:r w:rsidRPr="005C7F50">
              <w:rPr>
                <w:rFonts w:ascii="Arial" w:eastAsia="Arial" w:hAnsi="Arial" w:cs="Arial"/>
              </w:rPr>
              <w:t>Remember to</w:t>
            </w:r>
            <w:r w:rsidR="00291B71" w:rsidRPr="005C7F50">
              <w:rPr>
                <w:rFonts w:ascii="Arial" w:eastAsia="Arial" w:hAnsi="Arial" w:cs="Arial"/>
              </w:rPr>
              <w:t xml:space="preserve"> disconnect </w:t>
            </w:r>
            <w:r w:rsidR="00697A21" w:rsidRPr="005C7F50">
              <w:rPr>
                <w:rFonts w:ascii="Arial" w:eastAsia="Arial" w:hAnsi="Arial" w:cs="Arial"/>
              </w:rPr>
              <w:t>sensitive equipment</w:t>
            </w:r>
            <w:r w:rsidR="00AE59B3" w:rsidRPr="005C7F50">
              <w:rPr>
                <w:rFonts w:ascii="Arial" w:eastAsia="Arial" w:hAnsi="Arial" w:cs="Arial"/>
              </w:rPr>
              <w:t xml:space="preserve"> that may be damaged by the test</w:t>
            </w:r>
            <w:r w:rsidRPr="005C7F50">
              <w:rPr>
                <w:rFonts w:ascii="Arial" w:eastAsia="Arial" w:hAnsi="Arial" w:cs="Arial"/>
              </w:rPr>
              <w:t xml:space="preserve">.  You need to be able to identify sensitive equipment within the booth.  </w:t>
            </w:r>
          </w:p>
          <w:p w14:paraId="74AA107E" w14:textId="6DD5F0F8" w:rsidR="00291B71" w:rsidRPr="005C7F50" w:rsidRDefault="00AE59B3" w:rsidP="00112AD7">
            <w:pPr>
              <w:jc w:val="both"/>
              <w:rPr>
                <w:rFonts w:ascii="Arial" w:eastAsia="Arial" w:hAnsi="Arial" w:cs="Arial"/>
              </w:rPr>
            </w:pPr>
            <w:r w:rsidRPr="005C7F50">
              <w:rPr>
                <w:rFonts w:ascii="Arial" w:eastAsia="Arial" w:hAnsi="Arial" w:cs="Arial"/>
              </w:rPr>
              <w:t xml:space="preserve">Remember to ensure all switches are in the on position </w:t>
            </w:r>
            <w:r w:rsidR="00094072" w:rsidRPr="005C7F50">
              <w:rPr>
                <w:rFonts w:ascii="Arial" w:eastAsia="Arial" w:hAnsi="Arial" w:cs="Arial"/>
              </w:rPr>
              <w:t xml:space="preserve">and test between all phases. </w:t>
            </w:r>
          </w:p>
          <w:p w14:paraId="438A4B89" w14:textId="7C305995" w:rsidR="00CF17E2" w:rsidRPr="005C7F50" w:rsidRDefault="00CF17E2" w:rsidP="00112AD7">
            <w:pPr>
              <w:jc w:val="both"/>
              <w:rPr>
                <w:rFonts w:ascii="Arial" w:eastAsia="Arial" w:hAnsi="Arial" w:cs="Arial"/>
              </w:rPr>
            </w:pPr>
            <w:r w:rsidRPr="005C7F50">
              <w:rPr>
                <w:rFonts w:ascii="Arial" w:eastAsia="Arial" w:hAnsi="Arial" w:cs="Arial"/>
              </w:rPr>
              <w:t xml:space="preserve">Remember to </w:t>
            </w:r>
            <w:r w:rsidR="004107EC" w:rsidRPr="005C7F50">
              <w:rPr>
                <w:rFonts w:ascii="Arial" w:eastAsia="Arial" w:hAnsi="Arial" w:cs="Arial"/>
              </w:rPr>
              <w:t xml:space="preserve">operate all switches on the lighting circuit to fully test </w:t>
            </w:r>
            <w:r w:rsidR="00580B63" w:rsidRPr="005C7F50">
              <w:rPr>
                <w:rFonts w:ascii="Arial" w:eastAsia="Arial" w:hAnsi="Arial" w:cs="Arial"/>
              </w:rPr>
              <w:t xml:space="preserve">the insulation resistance. </w:t>
            </w:r>
          </w:p>
          <w:p w14:paraId="74AA107F" w14:textId="77777777" w:rsidR="00291B71" w:rsidRPr="005C7F50" w:rsidRDefault="00094072" w:rsidP="00112AD7">
            <w:pPr>
              <w:jc w:val="both"/>
              <w:rPr>
                <w:rFonts w:ascii="Arial" w:eastAsia="Arial" w:hAnsi="Arial" w:cs="Arial"/>
              </w:rPr>
            </w:pPr>
            <w:r w:rsidRPr="005C7F50">
              <w:rPr>
                <w:rFonts w:ascii="Arial" w:eastAsia="Arial" w:hAnsi="Arial" w:cs="Arial"/>
              </w:rPr>
              <w:t xml:space="preserve">Know how to </w:t>
            </w:r>
            <w:r w:rsidR="00291B71" w:rsidRPr="005C7F50">
              <w:rPr>
                <w:rFonts w:ascii="Arial" w:eastAsia="Arial" w:hAnsi="Arial" w:cs="Arial"/>
              </w:rPr>
              <w:t xml:space="preserve">test </w:t>
            </w:r>
            <w:r w:rsidRPr="005C7F50">
              <w:rPr>
                <w:rFonts w:ascii="Arial" w:eastAsia="Arial" w:hAnsi="Arial" w:cs="Arial"/>
              </w:rPr>
              <w:t xml:space="preserve">the </w:t>
            </w:r>
            <w:r w:rsidR="00291B71" w:rsidRPr="005C7F50">
              <w:rPr>
                <w:rFonts w:ascii="Arial" w:eastAsia="Arial" w:hAnsi="Arial" w:cs="Arial"/>
              </w:rPr>
              <w:t>motor cont</w:t>
            </w:r>
            <w:r w:rsidRPr="005C7F50">
              <w:rPr>
                <w:rFonts w:ascii="Arial" w:eastAsia="Arial" w:hAnsi="Arial" w:cs="Arial"/>
              </w:rPr>
              <w:t xml:space="preserve">rol circuit. </w:t>
            </w:r>
          </w:p>
          <w:p w14:paraId="74AA1082" w14:textId="77777777" w:rsidR="00291B71" w:rsidRPr="005C7F50" w:rsidRDefault="00291B71" w:rsidP="00A432FB">
            <w:pPr>
              <w:jc w:val="both"/>
              <w:rPr>
                <w:rFonts w:ascii="Arial" w:eastAsia="Arial" w:hAnsi="Arial" w:cs="Arial"/>
                <w:b/>
              </w:rPr>
            </w:pPr>
          </w:p>
        </w:tc>
      </w:tr>
      <w:tr w:rsidR="00291B71" w:rsidRPr="005C7F50" w14:paraId="74AA1089" w14:textId="77777777" w:rsidTr="00782F57">
        <w:tc>
          <w:tcPr>
            <w:tcW w:w="9242" w:type="dxa"/>
          </w:tcPr>
          <w:p w14:paraId="74AA1084" w14:textId="77777777" w:rsidR="00291B71" w:rsidRPr="005C7F50" w:rsidRDefault="00291B71" w:rsidP="00112AD7">
            <w:pPr>
              <w:jc w:val="both"/>
              <w:rPr>
                <w:rFonts w:ascii="Arial" w:eastAsia="Arial" w:hAnsi="Arial" w:cs="Arial"/>
                <w:b/>
              </w:rPr>
            </w:pPr>
            <w:r w:rsidRPr="005C7F50">
              <w:rPr>
                <w:rFonts w:ascii="Arial" w:eastAsia="Arial" w:hAnsi="Arial" w:cs="Arial"/>
                <w:b/>
              </w:rPr>
              <w:t>PFC</w:t>
            </w:r>
            <w:r w:rsidR="008F5900" w:rsidRPr="005C7F50">
              <w:rPr>
                <w:rFonts w:ascii="Arial" w:eastAsia="Arial" w:hAnsi="Arial" w:cs="Arial"/>
                <w:b/>
              </w:rPr>
              <w:t>:</w:t>
            </w:r>
          </w:p>
          <w:p w14:paraId="74AA1085" w14:textId="77777777" w:rsidR="00012DF7" w:rsidRPr="005C7F50" w:rsidRDefault="001D560B" w:rsidP="00112AD7">
            <w:pPr>
              <w:jc w:val="both"/>
              <w:rPr>
                <w:rFonts w:ascii="Arial" w:eastAsia="Arial" w:hAnsi="Arial" w:cs="Arial"/>
              </w:rPr>
            </w:pPr>
            <w:r w:rsidRPr="005C7F50">
              <w:rPr>
                <w:rFonts w:ascii="Arial" w:eastAsia="Arial" w:hAnsi="Arial" w:cs="Arial"/>
              </w:rPr>
              <w:t xml:space="preserve">Make sure you know how to carry out a </w:t>
            </w:r>
            <w:r w:rsidR="00291B71" w:rsidRPr="005C7F50">
              <w:rPr>
                <w:rFonts w:ascii="Arial" w:eastAsia="Arial" w:hAnsi="Arial" w:cs="Arial"/>
              </w:rPr>
              <w:t>PEFC test</w:t>
            </w:r>
            <w:r w:rsidR="005F3846" w:rsidRPr="005C7F50">
              <w:rPr>
                <w:rFonts w:ascii="Arial" w:eastAsia="Arial" w:hAnsi="Arial" w:cs="Arial"/>
              </w:rPr>
              <w:t xml:space="preserve"> and a</w:t>
            </w:r>
            <w:r w:rsidR="00012DF7" w:rsidRPr="005C7F50">
              <w:rPr>
                <w:rFonts w:ascii="Arial" w:eastAsia="Arial" w:hAnsi="Arial" w:cs="Arial"/>
              </w:rPr>
              <w:t xml:space="preserve"> PSCC test</w:t>
            </w:r>
            <w:r w:rsidRPr="005C7F50">
              <w:rPr>
                <w:rFonts w:ascii="Arial" w:eastAsia="Arial" w:hAnsi="Arial" w:cs="Arial"/>
              </w:rPr>
              <w:t xml:space="preserve"> and how to transfer this information onto the test sheet. </w:t>
            </w:r>
          </w:p>
          <w:p w14:paraId="74AA1086" w14:textId="77777777" w:rsidR="002E1B06" w:rsidRPr="005C7F50" w:rsidRDefault="002E1B06" w:rsidP="00112AD7">
            <w:pPr>
              <w:jc w:val="both"/>
              <w:rPr>
                <w:rFonts w:ascii="Arial" w:eastAsia="Arial" w:hAnsi="Arial" w:cs="Arial"/>
              </w:rPr>
            </w:pPr>
          </w:p>
          <w:p w14:paraId="74AA1087" w14:textId="79D1754F" w:rsidR="00012DF7" w:rsidRDefault="001D560B" w:rsidP="00112AD7">
            <w:pPr>
              <w:jc w:val="both"/>
              <w:rPr>
                <w:rFonts w:ascii="Arial" w:eastAsia="Arial" w:hAnsi="Arial" w:cs="Arial"/>
              </w:rPr>
            </w:pPr>
            <w:r w:rsidRPr="005C7F50">
              <w:rPr>
                <w:rFonts w:ascii="Arial" w:eastAsia="Arial" w:hAnsi="Arial" w:cs="Arial"/>
              </w:rPr>
              <w:t xml:space="preserve">Candidates often do </w:t>
            </w:r>
            <w:r w:rsidR="00012DF7" w:rsidRPr="005C7F50">
              <w:rPr>
                <w:rFonts w:ascii="Arial" w:eastAsia="Arial" w:hAnsi="Arial" w:cs="Arial"/>
              </w:rPr>
              <w:t>not know how to correctly calculate the PFC from obtained results (3 phase supply)</w:t>
            </w:r>
            <w:r w:rsidRPr="005C7F50">
              <w:rPr>
                <w:rFonts w:ascii="Arial" w:eastAsia="Arial" w:hAnsi="Arial" w:cs="Arial"/>
              </w:rPr>
              <w:t xml:space="preserve">.  Make sure you know how to do this before your test. </w:t>
            </w:r>
          </w:p>
          <w:p w14:paraId="738E6250" w14:textId="77777777" w:rsidR="006E31CC" w:rsidRPr="005C7F50" w:rsidRDefault="006E31CC" w:rsidP="00112AD7">
            <w:pPr>
              <w:jc w:val="both"/>
              <w:rPr>
                <w:rFonts w:ascii="Arial" w:eastAsia="Arial" w:hAnsi="Arial" w:cs="Arial"/>
              </w:rPr>
            </w:pPr>
          </w:p>
          <w:p w14:paraId="47A20B9F" w14:textId="77777777" w:rsidR="00FC21A3" w:rsidRDefault="00FC21A3" w:rsidP="00112AD7">
            <w:pPr>
              <w:jc w:val="both"/>
              <w:rPr>
                <w:rFonts w:ascii="Arial" w:eastAsia="Arial" w:hAnsi="Arial" w:cs="Arial"/>
                <w:b/>
              </w:rPr>
            </w:pPr>
          </w:p>
          <w:p w14:paraId="74AA1088" w14:textId="5CD3E26B" w:rsidR="00186AC1" w:rsidRPr="005C7F50" w:rsidRDefault="00186AC1" w:rsidP="00112AD7">
            <w:pPr>
              <w:jc w:val="both"/>
              <w:rPr>
                <w:rFonts w:ascii="Arial" w:eastAsia="Arial" w:hAnsi="Arial" w:cs="Arial"/>
                <w:b/>
              </w:rPr>
            </w:pPr>
          </w:p>
        </w:tc>
      </w:tr>
      <w:tr w:rsidR="00291B71" w:rsidRPr="005C7F50" w14:paraId="74AA108E" w14:textId="77777777" w:rsidTr="00782F57">
        <w:tc>
          <w:tcPr>
            <w:tcW w:w="9242" w:type="dxa"/>
          </w:tcPr>
          <w:p w14:paraId="74AA108A" w14:textId="77777777" w:rsidR="00291B71" w:rsidRPr="005C7F50" w:rsidRDefault="008F5900" w:rsidP="00112AD7">
            <w:pPr>
              <w:jc w:val="both"/>
              <w:rPr>
                <w:rFonts w:ascii="Arial" w:eastAsia="Arial" w:hAnsi="Arial" w:cs="Arial"/>
                <w:b/>
              </w:rPr>
            </w:pPr>
            <w:r w:rsidRPr="005C7F50">
              <w:rPr>
                <w:rFonts w:ascii="Arial" w:eastAsia="Arial" w:hAnsi="Arial" w:cs="Arial"/>
                <w:b/>
              </w:rPr>
              <w:lastRenderedPageBreak/>
              <w:t>Polarity</w:t>
            </w:r>
            <w:r w:rsidR="00291B71" w:rsidRPr="005C7F50">
              <w:rPr>
                <w:rFonts w:ascii="Arial" w:eastAsia="Arial" w:hAnsi="Arial" w:cs="Arial"/>
                <w:b/>
              </w:rPr>
              <w:t>:</w:t>
            </w:r>
          </w:p>
          <w:p w14:paraId="74AA108B" w14:textId="77777777" w:rsidR="00291B71" w:rsidRPr="005C7F50" w:rsidRDefault="009403B8" w:rsidP="00112AD7">
            <w:pPr>
              <w:jc w:val="both"/>
              <w:rPr>
                <w:rFonts w:ascii="Arial" w:eastAsia="Arial" w:hAnsi="Arial" w:cs="Arial"/>
              </w:rPr>
            </w:pPr>
            <w:r w:rsidRPr="005C7F50">
              <w:rPr>
                <w:rFonts w:ascii="Arial" w:eastAsia="Arial" w:hAnsi="Arial" w:cs="Arial"/>
              </w:rPr>
              <w:t>Remember to</w:t>
            </w:r>
            <w:r w:rsidR="00291B71" w:rsidRPr="005C7F50">
              <w:rPr>
                <w:rFonts w:ascii="Arial" w:eastAsia="Arial" w:hAnsi="Arial" w:cs="Arial"/>
              </w:rPr>
              <w:t xml:space="preserve"> test polarity at the furthest point</w:t>
            </w:r>
            <w:r w:rsidR="005C78B5" w:rsidRPr="005C7F50">
              <w:rPr>
                <w:rFonts w:ascii="Arial" w:eastAsia="Arial" w:hAnsi="Arial" w:cs="Arial"/>
              </w:rPr>
              <w:t>s</w:t>
            </w:r>
            <w:r w:rsidRPr="005C7F50">
              <w:rPr>
                <w:rFonts w:ascii="Arial" w:eastAsia="Arial" w:hAnsi="Arial" w:cs="Arial"/>
              </w:rPr>
              <w:t xml:space="preserve"> and at the motor. </w:t>
            </w:r>
            <w:r w:rsidR="00BA6B2E" w:rsidRPr="005C7F50">
              <w:rPr>
                <w:rFonts w:ascii="Arial" w:eastAsia="Arial" w:hAnsi="Arial" w:cs="Arial"/>
              </w:rPr>
              <w:t xml:space="preserve">  </w:t>
            </w:r>
          </w:p>
          <w:p w14:paraId="74AA108C" w14:textId="77777777" w:rsidR="00BA6B2E" w:rsidRPr="005C7F50" w:rsidRDefault="00BA6B2E" w:rsidP="00112AD7">
            <w:pPr>
              <w:jc w:val="both"/>
              <w:rPr>
                <w:rFonts w:ascii="Arial" w:eastAsia="Arial" w:hAnsi="Arial" w:cs="Arial"/>
              </w:rPr>
            </w:pPr>
            <w:r w:rsidRPr="005C7F50">
              <w:rPr>
                <w:rFonts w:ascii="Arial" w:eastAsia="Arial" w:hAnsi="Arial" w:cs="Arial"/>
              </w:rPr>
              <w:t>You may have already tested Polar</w:t>
            </w:r>
            <w:r w:rsidR="005F3846" w:rsidRPr="005C7F50">
              <w:rPr>
                <w:rFonts w:ascii="Arial" w:eastAsia="Arial" w:hAnsi="Arial" w:cs="Arial"/>
              </w:rPr>
              <w:t>ity as part of your Continuity T</w:t>
            </w:r>
            <w:r w:rsidRPr="005C7F50">
              <w:rPr>
                <w:rFonts w:ascii="Arial" w:eastAsia="Arial" w:hAnsi="Arial" w:cs="Arial"/>
              </w:rPr>
              <w:t>ests depending on the test method used</w:t>
            </w:r>
            <w:r w:rsidR="00AE59B3" w:rsidRPr="005C7F50">
              <w:rPr>
                <w:rFonts w:ascii="Arial" w:eastAsia="Arial" w:hAnsi="Arial" w:cs="Arial"/>
              </w:rPr>
              <w:t xml:space="preserve"> i.e. test method one</w:t>
            </w:r>
            <w:r w:rsidRPr="005C7F50">
              <w:rPr>
                <w:rFonts w:ascii="Arial" w:eastAsia="Arial" w:hAnsi="Arial" w:cs="Arial"/>
              </w:rPr>
              <w:t xml:space="preserve">. </w:t>
            </w:r>
          </w:p>
          <w:p w14:paraId="74AA108D" w14:textId="77777777" w:rsidR="00291B71" w:rsidRPr="005C7F50" w:rsidRDefault="00291B71" w:rsidP="00112AD7">
            <w:pPr>
              <w:jc w:val="both"/>
              <w:rPr>
                <w:rFonts w:ascii="Arial" w:eastAsia="Arial" w:hAnsi="Arial" w:cs="Arial"/>
                <w:b/>
              </w:rPr>
            </w:pPr>
          </w:p>
        </w:tc>
      </w:tr>
    </w:tbl>
    <w:p w14:paraId="74AA108F" w14:textId="77777777" w:rsidR="005C78B5" w:rsidRPr="000A0391" w:rsidRDefault="00BE236D" w:rsidP="00112AD7">
      <w:pPr>
        <w:autoSpaceDE w:val="0"/>
        <w:autoSpaceDN w:val="0"/>
        <w:adjustRightInd w:val="0"/>
        <w:spacing w:after="0"/>
        <w:jc w:val="both"/>
        <w:rPr>
          <w:rFonts w:ascii="Arial" w:hAnsi="Arial" w:cs="Arial"/>
          <w:b/>
          <w:bCs/>
          <w:color w:val="000000"/>
          <w:lang w:eastAsia="en-GB"/>
        </w:rPr>
      </w:pPr>
      <w:r w:rsidRPr="000A0391">
        <w:rPr>
          <w:rFonts w:ascii="Arial" w:hAnsi="Arial" w:cs="Arial"/>
          <w:b/>
          <w:bCs/>
          <w:color w:val="000000"/>
          <w:lang w:eastAsia="en-GB"/>
        </w:rPr>
        <w:t>S</w:t>
      </w:r>
      <w:r w:rsidR="00F938A2" w:rsidRPr="000A0391">
        <w:rPr>
          <w:rFonts w:ascii="Arial" w:hAnsi="Arial" w:cs="Arial"/>
          <w:b/>
          <w:bCs/>
          <w:color w:val="000000"/>
          <w:lang w:eastAsia="en-GB"/>
        </w:rPr>
        <w:t>ection D</w:t>
      </w:r>
      <w:r w:rsidR="00FC21A3" w:rsidRPr="000A0391">
        <w:rPr>
          <w:rFonts w:ascii="Arial" w:hAnsi="Arial" w:cs="Arial"/>
          <w:b/>
          <w:bCs/>
          <w:color w:val="000000"/>
          <w:lang w:eastAsia="en-GB"/>
        </w:rPr>
        <w:t xml:space="preserve"> – Safe Isolation of Supplies</w:t>
      </w:r>
    </w:p>
    <w:p w14:paraId="74AA1090" w14:textId="77777777" w:rsidR="00AE59B3" w:rsidRPr="005C7F50" w:rsidRDefault="00AE59B3" w:rsidP="00112AD7">
      <w:pPr>
        <w:autoSpaceDE w:val="0"/>
        <w:autoSpaceDN w:val="0"/>
        <w:adjustRightInd w:val="0"/>
        <w:spacing w:after="0"/>
        <w:jc w:val="both"/>
        <w:rPr>
          <w:rFonts w:ascii="Arial" w:hAnsi="Arial" w:cs="Arial"/>
          <w:bCs/>
          <w:color w:val="000000"/>
          <w:lang w:eastAsia="en-GB"/>
        </w:rPr>
      </w:pPr>
    </w:p>
    <w:p w14:paraId="01CA8A7F" w14:textId="77777777" w:rsidR="001F4273" w:rsidRDefault="00DB20D5" w:rsidP="00112AD7">
      <w:pPr>
        <w:autoSpaceDE w:val="0"/>
        <w:autoSpaceDN w:val="0"/>
        <w:adjustRightInd w:val="0"/>
        <w:spacing w:after="0"/>
        <w:jc w:val="both"/>
        <w:rPr>
          <w:rFonts w:ascii="Arial" w:hAnsi="Arial" w:cs="Arial"/>
          <w:bCs/>
          <w:color w:val="000000"/>
          <w:lang w:eastAsia="en-GB"/>
        </w:rPr>
      </w:pPr>
      <w:r w:rsidRPr="005C7F50">
        <w:rPr>
          <w:rFonts w:ascii="Arial" w:hAnsi="Arial" w:cs="Arial"/>
          <w:bCs/>
          <w:color w:val="000000"/>
          <w:lang w:eastAsia="en-GB"/>
        </w:rPr>
        <w:t>It is important that you listen to your Assessor during Section D.  You will be given directions on what to isolate.</w:t>
      </w:r>
    </w:p>
    <w:p w14:paraId="10A92979" w14:textId="77777777" w:rsidR="001F4273" w:rsidRDefault="001F4273" w:rsidP="00112AD7">
      <w:pPr>
        <w:autoSpaceDE w:val="0"/>
        <w:autoSpaceDN w:val="0"/>
        <w:adjustRightInd w:val="0"/>
        <w:spacing w:after="0"/>
        <w:jc w:val="both"/>
        <w:rPr>
          <w:rFonts w:ascii="Arial" w:hAnsi="Arial" w:cs="Arial"/>
          <w:bCs/>
          <w:color w:val="000000"/>
          <w:lang w:eastAsia="en-GB"/>
        </w:rPr>
      </w:pPr>
    </w:p>
    <w:p w14:paraId="74AA1093" w14:textId="0BB6832E" w:rsidR="00F938A2" w:rsidRPr="001F4273" w:rsidRDefault="004E6724" w:rsidP="001F4273">
      <w:pPr>
        <w:pStyle w:val="ListParagraph"/>
        <w:numPr>
          <w:ilvl w:val="0"/>
          <w:numId w:val="37"/>
        </w:numPr>
        <w:autoSpaceDE w:val="0"/>
        <w:autoSpaceDN w:val="0"/>
        <w:adjustRightInd w:val="0"/>
        <w:jc w:val="both"/>
        <w:rPr>
          <w:rFonts w:ascii="Arial" w:hAnsi="Arial" w:cs="Arial"/>
          <w:bCs/>
          <w:color w:val="000000"/>
          <w:lang w:eastAsia="en-GB"/>
        </w:rPr>
      </w:pPr>
      <w:r w:rsidRPr="001F4273">
        <w:rPr>
          <w:rFonts w:ascii="Arial" w:hAnsi="Arial" w:cs="Arial"/>
          <w:color w:val="000000"/>
          <w:lang w:eastAsia="en-GB"/>
        </w:rPr>
        <w:t xml:space="preserve">Ensure </w:t>
      </w:r>
      <w:r w:rsidR="00D20735" w:rsidRPr="001F4273">
        <w:rPr>
          <w:rFonts w:ascii="Arial" w:hAnsi="Arial" w:cs="Arial"/>
          <w:color w:val="000000"/>
          <w:lang w:eastAsia="en-GB"/>
        </w:rPr>
        <w:t>you demonstrate</w:t>
      </w:r>
      <w:r w:rsidR="00F938A2" w:rsidRPr="001F4273">
        <w:rPr>
          <w:rFonts w:ascii="Arial" w:hAnsi="Arial" w:cs="Arial"/>
          <w:color w:val="000000"/>
          <w:lang w:eastAsia="en-GB"/>
        </w:rPr>
        <w:t xml:space="preserve"> the correct procedure for Safe Isolation of Supplies</w:t>
      </w:r>
    </w:p>
    <w:p w14:paraId="74AA1094" w14:textId="77777777" w:rsidR="00F938A2" w:rsidRPr="005C7F50" w:rsidRDefault="00D20735" w:rsidP="00112AD7">
      <w:pPr>
        <w:pStyle w:val="ListParagraph"/>
        <w:widowControl/>
        <w:numPr>
          <w:ilvl w:val="0"/>
          <w:numId w:val="24"/>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T</w:t>
      </w:r>
      <w:r w:rsidR="00F938A2" w:rsidRPr="005C7F50">
        <w:rPr>
          <w:rFonts w:ascii="Arial" w:hAnsi="Arial" w:cs="Arial"/>
          <w:color w:val="000000"/>
          <w:lang w:eastAsia="en-GB"/>
        </w:rPr>
        <w:t>est all the combinations (10-point test)</w:t>
      </w:r>
    </w:p>
    <w:p w14:paraId="74AA1095" w14:textId="77777777" w:rsidR="00F938A2" w:rsidRPr="005C7F50" w:rsidRDefault="00D20735" w:rsidP="00112AD7">
      <w:pPr>
        <w:pStyle w:val="ListParagraph"/>
        <w:widowControl/>
        <w:numPr>
          <w:ilvl w:val="0"/>
          <w:numId w:val="24"/>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 xml:space="preserve">Know which </w:t>
      </w:r>
      <w:r w:rsidR="00F938A2" w:rsidRPr="005C7F50">
        <w:rPr>
          <w:rFonts w:ascii="Arial" w:hAnsi="Arial" w:cs="Arial"/>
          <w:color w:val="000000"/>
          <w:lang w:eastAsia="en-GB"/>
        </w:rPr>
        <w:t xml:space="preserve">position </w:t>
      </w:r>
      <w:r w:rsidRPr="005C7F50">
        <w:rPr>
          <w:rFonts w:ascii="Arial" w:hAnsi="Arial" w:cs="Arial"/>
          <w:color w:val="000000"/>
          <w:lang w:eastAsia="en-GB"/>
        </w:rPr>
        <w:t xml:space="preserve">to test </w:t>
      </w:r>
      <w:r w:rsidR="00F938A2" w:rsidRPr="005C7F50">
        <w:rPr>
          <w:rFonts w:ascii="Arial" w:hAnsi="Arial" w:cs="Arial"/>
          <w:color w:val="000000"/>
          <w:lang w:eastAsia="en-GB"/>
        </w:rPr>
        <w:t>on the switch</w:t>
      </w:r>
    </w:p>
    <w:p w14:paraId="74AA1096" w14:textId="77777777" w:rsidR="00F938A2" w:rsidRPr="005C7F50" w:rsidRDefault="00F938A2" w:rsidP="00112AD7">
      <w:pPr>
        <w:autoSpaceDE w:val="0"/>
        <w:autoSpaceDN w:val="0"/>
        <w:adjustRightInd w:val="0"/>
        <w:spacing w:after="0"/>
        <w:jc w:val="both"/>
        <w:rPr>
          <w:rFonts w:ascii="Arial" w:hAnsi="Arial" w:cs="Arial"/>
          <w:color w:val="000000"/>
          <w:lang w:eastAsia="en-GB"/>
        </w:rPr>
      </w:pPr>
    </w:p>
    <w:p w14:paraId="74AA1097" w14:textId="1F71078F" w:rsidR="00F938A2" w:rsidRPr="005C7F50" w:rsidRDefault="00D20735" w:rsidP="001F4273">
      <w:pPr>
        <w:pStyle w:val="ListParagraph"/>
        <w:widowControl/>
        <w:numPr>
          <w:ilvl w:val="0"/>
          <w:numId w:val="37"/>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P</w:t>
      </w:r>
      <w:r w:rsidR="00AE59B3" w:rsidRPr="005C7F50">
        <w:rPr>
          <w:rFonts w:ascii="Arial" w:hAnsi="Arial" w:cs="Arial"/>
          <w:color w:val="000000"/>
          <w:lang w:eastAsia="en-GB"/>
        </w:rPr>
        <w:t xml:space="preserve">rove the voltage indicator </w:t>
      </w:r>
      <w:r w:rsidR="00F938A2" w:rsidRPr="005C7F50">
        <w:rPr>
          <w:rFonts w:ascii="Arial" w:hAnsi="Arial" w:cs="Arial"/>
          <w:color w:val="000000"/>
          <w:lang w:eastAsia="en-GB"/>
        </w:rPr>
        <w:t>before and after Safe Isolation</w:t>
      </w:r>
    </w:p>
    <w:p w14:paraId="74AA1098" w14:textId="77777777" w:rsidR="00F938A2" w:rsidRPr="005C7F50" w:rsidRDefault="00F938A2" w:rsidP="00112AD7">
      <w:pPr>
        <w:pStyle w:val="ListParagraph"/>
        <w:widowControl/>
        <w:numPr>
          <w:ilvl w:val="0"/>
          <w:numId w:val="23"/>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If you</w:t>
      </w:r>
      <w:r w:rsidR="00AE59B3" w:rsidRPr="005C7F50">
        <w:rPr>
          <w:rFonts w:ascii="Arial" w:hAnsi="Arial" w:cs="Arial"/>
          <w:color w:val="000000"/>
          <w:lang w:eastAsia="en-GB"/>
        </w:rPr>
        <w:t xml:space="preserve"> do not prove the voltage indicator</w:t>
      </w:r>
      <w:r w:rsidRPr="005C7F50">
        <w:rPr>
          <w:rFonts w:ascii="Arial" w:hAnsi="Arial" w:cs="Arial"/>
          <w:color w:val="000000"/>
          <w:lang w:eastAsia="en-GB"/>
        </w:rPr>
        <w:t xml:space="preserve"> before and after you have used it how do you know that it is working correctly?</w:t>
      </w:r>
    </w:p>
    <w:p w14:paraId="74AA1099" w14:textId="77777777" w:rsidR="00782F57" w:rsidRPr="005C7F50" w:rsidRDefault="00B062B1" w:rsidP="00112AD7">
      <w:pPr>
        <w:pStyle w:val="ListParagraph"/>
        <w:widowControl/>
        <w:numPr>
          <w:ilvl w:val="0"/>
          <w:numId w:val="23"/>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Use the voltage indicator</w:t>
      </w:r>
      <w:r w:rsidR="00782F57" w:rsidRPr="005C7F50">
        <w:rPr>
          <w:rFonts w:ascii="Arial" w:hAnsi="Arial" w:cs="Arial"/>
          <w:color w:val="000000"/>
          <w:lang w:eastAsia="en-GB"/>
        </w:rPr>
        <w:t xml:space="preserve"> correctly i.e. fingers behind guards</w:t>
      </w:r>
    </w:p>
    <w:p w14:paraId="74AA109A" w14:textId="77777777" w:rsidR="00F938A2" w:rsidRPr="005C7F50" w:rsidRDefault="00F938A2" w:rsidP="00112AD7">
      <w:pPr>
        <w:autoSpaceDE w:val="0"/>
        <w:autoSpaceDN w:val="0"/>
        <w:adjustRightInd w:val="0"/>
        <w:spacing w:after="0"/>
        <w:jc w:val="both"/>
        <w:rPr>
          <w:rFonts w:ascii="Arial" w:hAnsi="Arial" w:cs="Arial"/>
          <w:color w:val="000000"/>
          <w:lang w:eastAsia="en-GB"/>
        </w:rPr>
      </w:pPr>
    </w:p>
    <w:p w14:paraId="74AA109B" w14:textId="77C8B2CA" w:rsidR="00F938A2" w:rsidRPr="005C7F50" w:rsidRDefault="00D20735" w:rsidP="001F4273">
      <w:pPr>
        <w:pStyle w:val="ListParagraph"/>
        <w:widowControl/>
        <w:numPr>
          <w:ilvl w:val="0"/>
          <w:numId w:val="37"/>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L</w:t>
      </w:r>
      <w:r w:rsidR="00F938A2" w:rsidRPr="005C7F50">
        <w:rPr>
          <w:rFonts w:ascii="Arial" w:hAnsi="Arial" w:cs="Arial"/>
          <w:color w:val="000000"/>
          <w:lang w:eastAsia="en-GB"/>
        </w:rPr>
        <w:t>ocate the key in a secure place</w:t>
      </w:r>
    </w:p>
    <w:p w14:paraId="74AA109C" w14:textId="77777777" w:rsidR="00F938A2" w:rsidRPr="005C7F50" w:rsidRDefault="00F938A2" w:rsidP="00112AD7">
      <w:pPr>
        <w:pStyle w:val="ListParagraph"/>
        <w:widowControl/>
        <w:numPr>
          <w:ilvl w:val="0"/>
          <w:numId w:val="22"/>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 xml:space="preserve">If the key is not secure someone else could take it and reenergize the </w:t>
      </w:r>
      <w:proofErr w:type="gramStart"/>
      <w:r w:rsidRPr="005C7F50">
        <w:rPr>
          <w:rFonts w:ascii="Arial" w:hAnsi="Arial" w:cs="Arial"/>
          <w:color w:val="000000"/>
          <w:lang w:eastAsia="en-GB"/>
        </w:rPr>
        <w:t>circuit</w:t>
      </w:r>
      <w:proofErr w:type="gramEnd"/>
      <w:r w:rsidRPr="005C7F50">
        <w:rPr>
          <w:rFonts w:ascii="Arial" w:hAnsi="Arial" w:cs="Arial"/>
          <w:color w:val="000000"/>
          <w:lang w:eastAsia="en-GB"/>
        </w:rPr>
        <w:t xml:space="preserve"> you are working upon.</w:t>
      </w:r>
    </w:p>
    <w:p w14:paraId="74AA109D" w14:textId="77777777" w:rsidR="00F938A2" w:rsidRPr="005C7F50" w:rsidRDefault="00F938A2" w:rsidP="00112AD7">
      <w:pPr>
        <w:autoSpaceDE w:val="0"/>
        <w:autoSpaceDN w:val="0"/>
        <w:adjustRightInd w:val="0"/>
        <w:spacing w:after="0"/>
        <w:jc w:val="both"/>
        <w:rPr>
          <w:rFonts w:ascii="Arial" w:hAnsi="Arial" w:cs="Arial"/>
          <w:color w:val="000000"/>
          <w:lang w:eastAsia="en-GB"/>
        </w:rPr>
      </w:pPr>
    </w:p>
    <w:p w14:paraId="74AA109E" w14:textId="297BF7FA" w:rsidR="00F938A2" w:rsidRPr="005C7F50" w:rsidRDefault="00D20735" w:rsidP="001F4273">
      <w:pPr>
        <w:pStyle w:val="ListParagraph"/>
        <w:widowControl/>
        <w:numPr>
          <w:ilvl w:val="0"/>
          <w:numId w:val="37"/>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 xml:space="preserve">Remember to </w:t>
      </w:r>
      <w:r w:rsidR="00F938A2" w:rsidRPr="005C7F50">
        <w:rPr>
          <w:rFonts w:ascii="Arial" w:hAnsi="Arial" w:cs="Arial"/>
          <w:color w:val="000000"/>
          <w:lang w:eastAsia="en-GB"/>
        </w:rPr>
        <w:t>fit warning notices</w:t>
      </w:r>
    </w:p>
    <w:p w14:paraId="74AA109F" w14:textId="77777777" w:rsidR="00BE236D" w:rsidRPr="005C7F50" w:rsidRDefault="00F938A2" w:rsidP="00112AD7">
      <w:pPr>
        <w:pStyle w:val="ListParagraph"/>
        <w:numPr>
          <w:ilvl w:val="0"/>
          <w:numId w:val="21"/>
        </w:numPr>
        <w:autoSpaceDE w:val="0"/>
        <w:autoSpaceDN w:val="0"/>
        <w:adjustRightInd w:val="0"/>
        <w:jc w:val="both"/>
        <w:rPr>
          <w:rFonts w:ascii="Arial" w:hAnsi="Arial" w:cs="Arial"/>
          <w:color w:val="000000"/>
          <w:lang w:eastAsia="en-GB"/>
        </w:rPr>
      </w:pPr>
      <w:r w:rsidRPr="005C7F50">
        <w:rPr>
          <w:rFonts w:ascii="Arial" w:hAnsi="Arial" w:cs="Arial"/>
          <w:color w:val="000000"/>
          <w:lang w:eastAsia="en-GB"/>
        </w:rPr>
        <w:t xml:space="preserve">Fitting a notice and informing people around you that the circuit will be isolated avoids issues with shutting down IT equipment and people trying to switch equipment back on. </w:t>
      </w:r>
    </w:p>
    <w:p w14:paraId="74AA10A3" w14:textId="77777777" w:rsidR="004616D3" w:rsidRPr="005C7F50" w:rsidRDefault="004616D3" w:rsidP="00112AD7">
      <w:pPr>
        <w:autoSpaceDE w:val="0"/>
        <w:autoSpaceDN w:val="0"/>
        <w:adjustRightInd w:val="0"/>
        <w:spacing w:after="0"/>
        <w:jc w:val="both"/>
        <w:rPr>
          <w:rFonts w:ascii="Arial" w:hAnsi="Arial" w:cs="Arial"/>
          <w:b/>
          <w:color w:val="000000"/>
          <w:u w:val="single"/>
          <w:lang w:eastAsia="en-GB"/>
        </w:rPr>
      </w:pPr>
    </w:p>
    <w:p w14:paraId="74AA10A4" w14:textId="77777777" w:rsidR="004155E1" w:rsidRPr="000A0391" w:rsidRDefault="00FC21A3" w:rsidP="00112AD7">
      <w:pPr>
        <w:autoSpaceDE w:val="0"/>
        <w:autoSpaceDN w:val="0"/>
        <w:adjustRightInd w:val="0"/>
        <w:spacing w:after="0"/>
        <w:jc w:val="both"/>
        <w:rPr>
          <w:rFonts w:ascii="Arial" w:hAnsi="Arial" w:cs="Arial"/>
          <w:b/>
          <w:color w:val="000000"/>
          <w:lang w:eastAsia="en-GB"/>
        </w:rPr>
      </w:pPr>
      <w:r w:rsidRPr="000A0391">
        <w:rPr>
          <w:rFonts w:ascii="Arial" w:hAnsi="Arial" w:cs="Arial"/>
          <w:b/>
          <w:color w:val="000000"/>
          <w:lang w:eastAsia="en-GB"/>
        </w:rPr>
        <w:t>Section E – Fault Diagnosis and Rectification</w:t>
      </w:r>
    </w:p>
    <w:p w14:paraId="74AA10A5" w14:textId="77777777" w:rsidR="00FC21A3" w:rsidRPr="005C7F50" w:rsidRDefault="00FC21A3" w:rsidP="00112AD7">
      <w:pPr>
        <w:autoSpaceDE w:val="0"/>
        <w:autoSpaceDN w:val="0"/>
        <w:adjustRightInd w:val="0"/>
        <w:spacing w:after="0"/>
        <w:jc w:val="both"/>
        <w:rPr>
          <w:rFonts w:ascii="Arial" w:hAnsi="Arial" w:cs="Arial"/>
          <w:b/>
          <w:color w:val="000000"/>
          <w:u w:val="single"/>
          <w:lang w:eastAsia="en-GB"/>
        </w:rPr>
      </w:pPr>
    </w:p>
    <w:p w14:paraId="74AA10A6" w14:textId="77777777" w:rsidR="004155E1" w:rsidRPr="005C7F50" w:rsidRDefault="004E6724" w:rsidP="00112AD7">
      <w:pPr>
        <w:autoSpaceDE w:val="0"/>
        <w:autoSpaceDN w:val="0"/>
        <w:adjustRightInd w:val="0"/>
        <w:spacing w:after="0"/>
        <w:jc w:val="both"/>
        <w:rPr>
          <w:rFonts w:ascii="Arial" w:hAnsi="Arial" w:cs="Arial"/>
          <w:color w:val="000000"/>
          <w:lang w:eastAsia="en-GB"/>
        </w:rPr>
      </w:pPr>
      <w:r w:rsidRPr="005C7F50">
        <w:rPr>
          <w:rFonts w:ascii="Arial" w:hAnsi="Arial" w:cs="Arial"/>
          <w:color w:val="000000"/>
          <w:lang w:eastAsia="en-GB"/>
        </w:rPr>
        <w:t>Ensure</w:t>
      </w:r>
      <w:r w:rsidR="004155E1" w:rsidRPr="005C7F50">
        <w:rPr>
          <w:rFonts w:ascii="Arial" w:hAnsi="Arial" w:cs="Arial"/>
          <w:color w:val="000000"/>
          <w:lang w:eastAsia="en-GB"/>
        </w:rPr>
        <w:t xml:space="preserve"> you correctly identify the faults</w:t>
      </w:r>
      <w:r w:rsidR="00386AC2" w:rsidRPr="005C7F50">
        <w:rPr>
          <w:rFonts w:ascii="Arial" w:hAnsi="Arial" w:cs="Arial"/>
          <w:color w:val="000000"/>
          <w:lang w:eastAsia="en-GB"/>
        </w:rPr>
        <w:t>. The l</w:t>
      </w:r>
      <w:r w:rsidR="004155E1" w:rsidRPr="005C7F50">
        <w:rPr>
          <w:rFonts w:ascii="Arial" w:hAnsi="Arial" w:cs="Arial"/>
          <w:color w:val="000000"/>
          <w:lang w:eastAsia="en-GB"/>
        </w:rPr>
        <w:t xml:space="preserve">ocation of the fault should be specific i.e. between point 1 and point 2. </w:t>
      </w:r>
      <w:r w:rsidR="004A14C1" w:rsidRPr="005C7F50">
        <w:rPr>
          <w:rFonts w:ascii="Arial" w:hAnsi="Arial" w:cs="Arial"/>
          <w:color w:val="000000"/>
          <w:lang w:eastAsia="en-GB"/>
        </w:rPr>
        <w:t xml:space="preserve"> </w:t>
      </w:r>
      <w:r w:rsidR="004155E1" w:rsidRPr="005C7F50">
        <w:rPr>
          <w:rFonts w:ascii="Arial" w:hAnsi="Arial" w:cs="Arial"/>
          <w:color w:val="000000"/>
          <w:lang w:eastAsia="en-GB"/>
        </w:rPr>
        <w:t xml:space="preserve">If you were sent to repair a </w:t>
      </w:r>
      <w:proofErr w:type="gramStart"/>
      <w:r w:rsidR="004A14C1" w:rsidRPr="005C7F50">
        <w:rPr>
          <w:rFonts w:ascii="Arial" w:hAnsi="Arial" w:cs="Arial"/>
          <w:color w:val="000000"/>
          <w:lang w:eastAsia="en-GB"/>
        </w:rPr>
        <w:t>circuit</w:t>
      </w:r>
      <w:proofErr w:type="gramEnd"/>
      <w:r w:rsidR="004A14C1" w:rsidRPr="005C7F50">
        <w:rPr>
          <w:rFonts w:ascii="Arial" w:hAnsi="Arial" w:cs="Arial"/>
          <w:color w:val="000000"/>
          <w:lang w:eastAsia="en-GB"/>
        </w:rPr>
        <w:t xml:space="preserve"> </w:t>
      </w:r>
      <w:r w:rsidR="004155E1" w:rsidRPr="005C7F50">
        <w:rPr>
          <w:rFonts w:ascii="Arial" w:hAnsi="Arial" w:cs="Arial"/>
          <w:color w:val="000000"/>
          <w:lang w:eastAsia="en-GB"/>
        </w:rPr>
        <w:t xml:space="preserve">you </w:t>
      </w:r>
      <w:r w:rsidR="004A14C1" w:rsidRPr="005C7F50">
        <w:rPr>
          <w:rFonts w:ascii="Arial" w:hAnsi="Arial" w:cs="Arial"/>
          <w:color w:val="000000"/>
          <w:lang w:eastAsia="en-GB"/>
        </w:rPr>
        <w:t xml:space="preserve">would </w:t>
      </w:r>
      <w:r w:rsidR="004155E1" w:rsidRPr="005C7F50">
        <w:rPr>
          <w:rFonts w:ascii="Arial" w:hAnsi="Arial" w:cs="Arial"/>
          <w:color w:val="000000"/>
          <w:lang w:eastAsia="en-GB"/>
        </w:rPr>
        <w:t>just replac</w:t>
      </w:r>
      <w:r w:rsidR="004A14C1" w:rsidRPr="005C7F50">
        <w:rPr>
          <w:rFonts w:ascii="Arial" w:hAnsi="Arial" w:cs="Arial"/>
          <w:color w:val="000000"/>
          <w:lang w:eastAsia="en-GB"/>
        </w:rPr>
        <w:t xml:space="preserve">e the damaged piece of cable not </w:t>
      </w:r>
      <w:r w:rsidR="004155E1" w:rsidRPr="005C7F50">
        <w:rPr>
          <w:rFonts w:ascii="Arial" w:hAnsi="Arial" w:cs="Arial"/>
          <w:color w:val="000000"/>
          <w:lang w:eastAsia="en-GB"/>
        </w:rPr>
        <w:t>rewire the whole circuit. Therefore, you need to identify the exact location of the fault</w:t>
      </w:r>
      <w:r w:rsidR="00782F57" w:rsidRPr="005C7F50">
        <w:rPr>
          <w:rFonts w:ascii="Arial" w:hAnsi="Arial" w:cs="Arial"/>
          <w:color w:val="000000"/>
          <w:lang w:eastAsia="en-GB"/>
        </w:rPr>
        <w:t xml:space="preserve"> if possible</w:t>
      </w:r>
      <w:r w:rsidR="004155E1" w:rsidRPr="005C7F50">
        <w:rPr>
          <w:rFonts w:ascii="Arial" w:hAnsi="Arial" w:cs="Arial"/>
          <w:color w:val="000000"/>
          <w:lang w:eastAsia="en-GB"/>
        </w:rPr>
        <w:t>.</w:t>
      </w:r>
      <w:r w:rsidR="00C704A6" w:rsidRPr="005C7F50">
        <w:rPr>
          <w:rFonts w:ascii="Arial" w:hAnsi="Arial" w:cs="Arial"/>
          <w:color w:val="000000"/>
          <w:lang w:eastAsia="en-GB"/>
        </w:rPr>
        <w:t xml:space="preserve">  </w:t>
      </w:r>
      <w:r w:rsidR="004155E1" w:rsidRPr="005C7F50">
        <w:rPr>
          <w:rFonts w:ascii="Arial" w:hAnsi="Arial" w:cs="Arial"/>
          <w:color w:val="000000"/>
          <w:lang w:eastAsia="en-GB"/>
        </w:rPr>
        <w:t>The type of fault should be described as if you were</w:t>
      </w:r>
      <w:r w:rsidR="00782F57" w:rsidRPr="005C7F50">
        <w:rPr>
          <w:rFonts w:ascii="Arial" w:hAnsi="Arial" w:cs="Arial"/>
          <w:color w:val="000000"/>
          <w:lang w:eastAsia="en-GB"/>
        </w:rPr>
        <w:t xml:space="preserve"> talking to another electrician i.e. short circuit (line t</w:t>
      </w:r>
      <w:r w:rsidR="002E1B06" w:rsidRPr="005C7F50">
        <w:rPr>
          <w:rFonts w:ascii="Arial" w:hAnsi="Arial" w:cs="Arial"/>
          <w:color w:val="000000"/>
          <w:lang w:eastAsia="en-GB"/>
        </w:rPr>
        <w:t xml:space="preserve">o neutral). </w:t>
      </w:r>
    </w:p>
    <w:p w14:paraId="74AA10A7" w14:textId="77777777" w:rsidR="005C78B5" w:rsidRPr="005C7F50" w:rsidRDefault="005C78B5" w:rsidP="00112AD7">
      <w:pPr>
        <w:autoSpaceDE w:val="0"/>
        <w:autoSpaceDN w:val="0"/>
        <w:adjustRightInd w:val="0"/>
        <w:spacing w:after="0"/>
        <w:jc w:val="both"/>
        <w:rPr>
          <w:rFonts w:ascii="Arial" w:hAnsi="Arial" w:cs="Arial"/>
          <w:color w:val="000000"/>
          <w:lang w:eastAsia="en-GB"/>
        </w:rPr>
      </w:pPr>
    </w:p>
    <w:p w14:paraId="74AA10A8" w14:textId="77777777" w:rsidR="004155E1" w:rsidRPr="005C7F50" w:rsidRDefault="004E6724" w:rsidP="00112AD7">
      <w:pPr>
        <w:autoSpaceDE w:val="0"/>
        <w:autoSpaceDN w:val="0"/>
        <w:adjustRightInd w:val="0"/>
        <w:spacing w:after="0"/>
        <w:jc w:val="both"/>
        <w:rPr>
          <w:rFonts w:ascii="Arial" w:hAnsi="Arial" w:cs="Arial"/>
          <w:color w:val="000000"/>
          <w:lang w:eastAsia="en-GB"/>
        </w:rPr>
      </w:pPr>
      <w:r w:rsidRPr="005C7F50">
        <w:rPr>
          <w:rFonts w:ascii="Arial" w:hAnsi="Arial" w:cs="Arial"/>
          <w:color w:val="000000"/>
          <w:lang w:eastAsia="en-GB"/>
        </w:rPr>
        <w:t>Ensure</w:t>
      </w:r>
      <w:r w:rsidR="004155E1" w:rsidRPr="005C7F50">
        <w:rPr>
          <w:rFonts w:ascii="Arial" w:hAnsi="Arial" w:cs="Arial"/>
          <w:color w:val="000000"/>
          <w:lang w:eastAsia="en-GB"/>
        </w:rPr>
        <w:t xml:space="preserve"> you record a correct method for rectifying the faults</w:t>
      </w:r>
      <w:r w:rsidR="005C78B5" w:rsidRPr="005C7F50">
        <w:rPr>
          <w:rFonts w:ascii="Arial" w:hAnsi="Arial" w:cs="Arial"/>
          <w:color w:val="000000"/>
          <w:lang w:eastAsia="en-GB"/>
        </w:rPr>
        <w:t>; w</w:t>
      </w:r>
      <w:r w:rsidR="004155E1" w:rsidRPr="005C7F50">
        <w:rPr>
          <w:rFonts w:ascii="Arial" w:hAnsi="Arial" w:cs="Arial"/>
          <w:color w:val="000000"/>
          <w:lang w:eastAsia="en-GB"/>
        </w:rPr>
        <w:t>hat would you do to repair the fault</w:t>
      </w:r>
    </w:p>
    <w:p w14:paraId="74AA10A9" w14:textId="77777777" w:rsidR="00C704A6" w:rsidRPr="005C7F50" w:rsidRDefault="00C704A6" w:rsidP="00112AD7">
      <w:pPr>
        <w:autoSpaceDE w:val="0"/>
        <w:autoSpaceDN w:val="0"/>
        <w:adjustRightInd w:val="0"/>
        <w:spacing w:after="0"/>
        <w:jc w:val="both"/>
        <w:rPr>
          <w:rFonts w:ascii="Arial" w:hAnsi="Arial" w:cs="Arial"/>
          <w:color w:val="000000"/>
          <w:lang w:eastAsia="en-GB"/>
        </w:rPr>
      </w:pPr>
    </w:p>
    <w:p w14:paraId="74AA10AA" w14:textId="5284C084" w:rsidR="005C78B5" w:rsidRPr="005C7F50" w:rsidRDefault="005C78B5" w:rsidP="00112AD7">
      <w:pPr>
        <w:autoSpaceDE w:val="0"/>
        <w:autoSpaceDN w:val="0"/>
        <w:adjustRightInd w:val="0"/>
        <w:spacing w:after="0"/>
        <w:jc w:val="both"/>
        <w:rPr>
          <w:rFonts w:ascii="Arial" w:hAnsi="Arial" w:cs="Arial"/>
          <w:color w:val="000000"/>
          <w:lang w:eastAsia="en-GB"/>
        </w:rPr>
      </w:pPr>
      <w:r w:rsidRPr="005C7F50">
        <w:rPr>
          <w:rFonts w:ascii="Arial" w:hAnsi="Arial" w:cs="Arial"/>
          <w:color w:val="000000"/>
          <w:lang w:eastAsia="en-GB"/>
        </w:rPr>
        <w:t xml:space="preserve">Tip: </w:t>
      </w:r>
      <w:r w:rsidR="001F4273">
        <w:rPr>
          <w:rFonts w:ascii="Arial" w:hAnsi="Arial" w:cs="Arial"/>
          <w:color w:val="000000"/>
          <w:lang w:eastAsia="en-GB"/>
        </w:rPr>
        <w:t>L</w:t>
      </w:r>
      <w:r w:rsidRPr="005C7F50">
        <w:rPr>
          <w:rFonts w:ascii="Arial" w:hAnsi="Arial" w:cs="Arial"/>
          <w:color w:val="000000"/>
          <w:lang w:eastAsia="en-GB"/>
        </w:rPr>
        <w:t>ook at description of what is happe</w:t>
      </w:r>
      <w:r w:rsidR="00C54021" w:rsidRPr="005C7F50">
        <w:rPr>
          <w:rFonts w:ascii="Arial" w:hAnsi="Arial" w:cs="Arial"/>
          <w:color w:val="000000"/>
          <w:lang w:eastAsia="en-GB"/>
        </w:rPr>
        <w:t xml:space="preserve">ning in the job card.  </w:t>
      </w:r>
    </w:p>
    <w:p w14:paraId="74AA10AB" w14:textId="77777777" w:rsidR="005F3846" w:rsidRPr="005C7F50" w:rsidRDefault="005F3846" w:rsidP="00112AD7">
      <w:pPr>
        <w:autoSpaceDE w:val="0"/>
        <w:autoSpaceDN w:val="0"/>
        <w:adjustRightInd w:val="0"/>
        <w:spacing w:after="0"/>
        <w:jc w:val="both"/>
        <w:rPr>
          <w:rFonts w:ascii="Arial" w:hAnsi="Arial" w:cs="Arial"/>
          <w:color w:val="000000"/>
          <w:lang w:eastAsia="en-GB"/>
        </w:rPr>
      </w:pPr>
    </w:p>
    <w:p w14:paraId="74AA10AC" w14:textId="77777777" w:rsidR="005F3846" w:rsidRPr="000A0391" w:rsidRDefault="005F3846" w:rsidP="00112AD7">
      <w:pPr>
        <w:autoSpaceDE w:val="0"/>
        <w:autoSpaceDN w:val="0"/>
        <w:adjustRightInd w:val="0"/>
        <w:spacing w:after="0"/>
        <w:jc w:val="both"/>
        <w:rPr>
          <w:rFonts w:ascii="Arial" w:hAnsi="Arial" w:cs="Arial"/>
          <w:b/>
          <w:color w:val="000000"/>
          <w:lang w:eastAsia="en-GB"/>
        </w:rPr>
      </w:pPr>
      <w:r w:rsidRPr="000A0391">
        <w:rPr>
          <w:rFonts w:ascii="Arial" w:hAnsi="Arial" w:cs="Arial"/>
          <w:b/>
          <w:color w:val="000000"/>
          <w:lang w:eastAsia="en-GB"/>
        </w:rPr>
        <w:t xml:space="preserve">Section F – Underpinning Knowledge Assessment </w:t>
      </w:r>
    </w:p>
    <w:p w14:paraId="74AA10AD" w14:textId="77777777" w:rsidR="00E600DF" w:rsidRPr="005C7F50" w:rsidRDefault="00E600DF" w:rsidP="00112AD7">
      <w:pPr>
        <w:spacing w:after="0"/>
        <w:jc w:val="both"/>
        <w:rPr>
          <w:rFonts w:ascii="Arial" w:hAnsi="Arial" w:cs="Arial"/>
          <w:b/>
          <w:bCs/>
        </w:rPr>
      </w:pPr>
    </w:p>
    <w:p w14:paraId="74AA10AE" w14:textId="0C7227C9" w:rsidR="005B3A30" w:rsidRPr="005C7F50" w:rsidRDefault="0096138D" w:rsidP="00112AD7">
      <w:pPr>
        <w:spacing w:after="0"/>
        <w:jc w:val="both"/>
        <w:rPr>
          <w:rFonts w:ascii="Arial" w:hAnsi="Arial" w:cs="Arial"/>
          <w:bCs/>
        </w:rPr>
      </w:pPr>
      <w:r w:rsidRPr="005C7F50">
        <w:rPr>
          <w:rFonts w:ascii="Arial" w:hAnsi="Arial" w:cs="Arial"/>
          <w:bCs/>
        </w:rPr>
        <w:t>Mock</w:t>
      </w:r>
      <w:r w:rsidR="004779D6" w:rsidRPr="005C7F50">
        <w:rPr>
          <w:rFonts w:ascii="Arial" w:hAnsi="Arial" w:cs="Arial"/>
          <w:bCs/>
        </w:rPr>
        <w:t xml:space="preserve"> question papers are available i</w:t>
      </w:r>
      <w:r w:rsidRPr="005C7F50">
        <w:rPr>
          <w:rFonts w:ascii="Arial" w:hAnsi="Arial" w:cs="Arial"/>
          <w:bCs/>
        </w:rPr>
        <w:t xml:space="preserve">n the </w:t>
      </w:r>
      <w:r w:rsidR="004779D6" w:rsidRPr="005C7F50">
        <w:rPr>
          <w:rFonts w:ascii="Arial" w:hAnsi="Arial" w:cs="Arial"/>
          <w:bCs/>
        </w:rPr>
        <w:t xml:space="preserve">FICA section of the SJIB </w:t>
      </w:r>
      <w:r w:rsidRPr="005C7F50">
        <w:rPr>
          <w:rFonts w:ascii="Arial" w:hAnsi="Arial" w:cs="Arial"/>
          <w:bCs/>
        </w:rPr>
        <w:t>website</w:t>
      </w:r>
      <w:r w:rsidR="00B56173" w:rsidRPr="005C7F50">
        <w:rPr>
          <w:rFonts w:ascii="Arial" w:hAnsi="Arial" w:cs="Arial"/>
          <w:bCs/>
        </w:rPr>
        <w:t xml:space="preserve"> (</w:t>
      </w:r>
      <w:hyperlink r:id="rId12" w:history="1">
        <w:r w:rsidR="006E31CC" w:rsidRPr="007E02C6">
          <w:rPr>
            <w:rStyle w:val="Hyperlink"/>
            <w:rFonts w:ascii="Arial" w:hAnsi="Arial" w:cs="Arial"/>
            <w:bCs/>
          </w:rPr>
          <w:t>www.sjib.org.uk</w:t>
        </w:r>
      </w:hyperlink>
      <w:r w:rsidR="00B56173" w:rsidRPr="005C7F50">
        <w:rPr>
          <w:rFonts w:ascii="Arial" w:hAnsi="Arial" w:cs="Arial"/>
          <w:bCs/>
        </w:rPr>
        <w:t>)</w:t>
      </w:r>
      <w:r w:rsidR="006E31CC">
        <w:rPr>
          <w:rFonts w:ascii="Arial" w:hAnsi="Arial" w:cs="Arial"/>
          <w:bCs/>
        </w:rPr>
        <w:t xml:space="preserve"> </w:t>
      </w:r>
      <w:r w:rsidRPr="005C7F50">
        <w:rPr>
          <w:rFonts w:ascii="Arial" w:hAnsi="Arial" w:cs="Arial"/>
          <w:bCs/>
        </w:rPr>
        <w:t xml:space="preserve">  </w:t>
      </w:r>
    </w:p>
    <w:sectPr w:rsidR="005B3A30" w:rsidRPr="005C7F5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CB66B" w14:textId="77777777" w:rsidR="002567B1" w:rsidRDefault="002567B1" w:rsidP="0070497A">
      <w:pPr>
        <w:spacing w:after="0" w:line="240" w:lineRule="auto"/>
      </w:pPr>
      <w:r>
        <w:separator/>
      </w:r>
    </w:p>
  </w:endnote>
  <w:endnote w:type="continuationSeparator" w:id="0">
    <w:p w14:paraId="6FB3F2C6" w14:textId="77777777" w:rsidR="002567B1" w:rsidRDefault="002567B1" w:rsidP="0070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10B8" w14:textId="6477FCE1" w:rsidR="0070497A" w:rsidRDefault="006E31CC">
    <w:pPr>
      <w:pStyle w:val="Footer"/>
    </w:pPr>
    <w:r>
      <w:t>07.09.2020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34AE" w14:textId="77777777" w:rsidR="002567B1" w:rsidRDefault="002567B1" w:rsidP="0070497A">
      <w:pPr>
        <w:spacing w:after="0" w:line="240" w:lineRule="auto"/>
      </w:pPr>
      <w:r>
        <w:separator/>
      </w:r>
    </w:p>
  </w:footnote>
  <w:footnote w:type="continuationSeparator" w:id="0">
    <w:p w14:paraId="4A6432F2" w14:textId="77777777" w:rsidR="002567B1" w:rsidRDefault="002567B1" w:rsidP="0070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1E37"/>
    <w:multiLevelType w:val="hybridMultilevel"/>
    <w:tmpl w:val="1D443AAA"/>
    <w:lvl w:ilvl="0" w:tplc="62AA9F8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05D25"/>
    <w:multiLevelType w:val="hybridMultilevel"/>
    <w:tmpl w:val="3A16C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7213"/>
    <w:multiLevelType w:val="hybridMultilevel"/>
    <w:tmpl w:val="18C248D4"/>
    <w:lvl w:ilvl="0" w:tplc="1F3243A0">
      <w:start w:val="1"/>
      <w:numFmt w:val="decimal"/>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457FF"/>
    <w:multiLevelType w:val="hybridMultilevel"/>
    <w:tmpl w:val="0E203478"/>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321626"/>
    <w:multiLevelType w:val="hybridMultilevel"/>
    <w:tmpl w:val="63B23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D337A"/>
    <w:multiLevelType w:val="hybridMultilevel"/>
    <w:tmpl w:val="368C1FD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4014F"/>
    <w:multiLevelType w:val="hybridMultilevel"/>
    <w:tmpl w:val="D610A3A4"/>
    <w:lvl w:ilvl="0" w:tplc="1F3243A0">
      <w:start w:val="1"/>
      <w:numFmt w:val="decimal"/>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33484"/>
    <w:multiLevelType w:val="hybridMultilevel"/>
    <w:tmpl w:val="9F227A06"/>
    <w:lvl w:ilvl="0" w:tplc="D1FA23D6">
      <w:start w:val="1"/>
      <w:numFmt w:val="lowerLetter"/>
      <w:lvlText w:val="%1."/>
      <w:lvlJc w:val="left"/>
      <w:pPr>
        <w:ind w:left="720" w:hanging="360"/>
      </w:pPr>
      <w:rPr>
        <w:rFonts w:ascii="Century Gothic" w:eastAsiaTheme="minorHAnsi" w:hAnsi="Century Gothic"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94D2D"/>
    <w:multiLevelType w:val="hybridMultilevel"/>
    <w:tmpl w:val="005C361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C3751E"/>
    <w:multiLevelType w:val="hybridMultilevel"/>
    <w:tmpl w:val="90FA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2478B"/>
    <w:multiLevelType w:val="hybridMultilevel"/>
    <w:tmpl w:val="EE00FC6E"/>
    <w:lvl w:ilvl="0" w:tplc="B58C3474">
      <w:start w:val="1"/>
      <w:numFmt w:val="lowerLetter"/>
      <w:lvlText w:val="%1."/>
      <w:lvlJc w:val="left"/>
      <w:pPr>
        <w:ind w:left="810" w:hanging="360"/>
      </w:pPr>
      <w:rPr>
        <w:rFonts w:eastAsiaTheme="minorHAnsi" w:cstheme="minorBidi"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9872526"/>
    <w:multiLevelType w:val="hybridMultilevel"/>
    <w:tmpl w:val="0096D126"/>
    <w:lvl w:ilvl="0" w:tplc="38C431E2">
      <w:start w:val="1"/>
      <w:numFmt w:val="decimal"/>
      <w:lvlText w:val="%1."/>
      <w:lvlJc w:val="left"/>
      <w:pPr>
        <w:ind w:left="720" w:hanging="360"/>
      </w:pPr>
      <w:rPr>
        <w:rFonts w:ascii="Century Gothic" w:eastAsiaTheme="minorHAns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C12B3"/>
    <w:multiLevelType w:val="hybridMultilevel"/>
    <w:tmpl w:val="EEFE0866"/>
    <w:lvl w:ilvl="0" w:tplc="7A80FB0C">
      <w:start w:val="1"/>
      <w:numFmt w:val="decimal"/>
      <w:lvlText w:val="%1."/>
      <w:lvlJc w:val="left"/>
      <w:pPr>
        <w:ind w:left="720" w:hanging="360"/>
      </w:pPr>
      <w:rPr>
        <w:rFonts w:ascii="Times New Roman" w:eastAsia="Times New Roman" w:hAnsi="Times New Roman"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B61A0"/>
    <w:multiLevelType w:val="hybridMultilevel"/>
    <w:tmpl w:val="FE8CFE56"/>
    <w:lvl w:ilvl="0" w:tplc="08090013">
      <w:start w:val="1"/>
      <w:numFmt w:val="upperRoman"/>
      <w:lvlText w:val="%1."/>
      <w:lvlJc w:val="right"/>
      <w:pPr>
        <w:ind w:left="1080" w:hanging="360"/>
      </w:pPr>
      <w:rPr>
        <w:rFonts w:hint="default"/>
      </w:r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4D3B60"/>
    <w:multiLevelType w:val="hybridMultilevel"/>
    <w:tmpl w:val="6FF6A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F2E0E"/>
    <w:multiLevelType w:val="hybridMultilevel"/>
    <w:tmpl w:val="F846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32BC9"/>
    <w:multiLevelType w:val="hybridMultilevel"/>
    <w:tmpl w:val="E1FC0168"/>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7" w15:restartNumberingAfterBreak="0">
    <w:nsid w:val="50EF1C44"/>
    <w:multiLevelType w:val="hybridMultilevel"/>
    <w:tmpl w:val="198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75019"/>
    <w:multiLevelType w:val="hybridMultilevel"/>
    <w:tmpl w:val="0C1029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81F0F"/>
    <w:multiLevelType w:val="hybridMultilevel"/>
    <w:tmpl w:val="8440355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8C157F"/>
    <w:multiLevelType w:val="hybridMultilevel"/>
    <w:tmpl w:val="2FB0003E"/>
    <w:lvl w:ilvl="0" w:tplc="EA90242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A73854"/>
    <w:multiLevelType w:val="hybridMultilevel"/>
    <w:tmpl w:val="784A355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AA0C28"/>
    <w:multiLevelType w:val="hybridMultilevel"/>
    <w:tmpl w:val="2FD0CB14"/>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C9032B"/>
    <w:multiLevelType w:val="hybridMultilevel"/>
    <w:tmpl w:val="9E34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56862"/>
    <w:multiLevelType w:val="hybridMultilevel"/>
    <w:tmpl w:val="5F86F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97C79"/>
    <w:multiLevelType w:val="hybridMultilevel"/>
    <w:tmpl w:val="0A64FB64"/>
    <w:lvl w:ilvl="0" w:tplc="08090001">
      <w:start w:val="1"/>
      <w:numFmt w:val="bullet"/>
      <w:lvlText w:val=""/>
      <w:lvlJc w:val="left"/>
      <w:pPr>
        <w:ind w:left="1080" w:hanging="360"/>
      </w:pPr>
      <w:rPr>
        <w:rFonts w:ascii="Symbol" w:hAnsi="Symbol" w:hint="default"/>
      </w:r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513C45"/>
    <w:multiLevelType w:val="hybridMultilevel"/>
    <w:tmpl w:val="854C441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F6FC5"/>
    <w:multiLevelType w:val="multilevel"/>
    <w:tmpl w:val="60C4D7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C6B7F"/>
    <w:multiLevelType w:val="hybridMultilevel"/>
    <w:tmpl w:val="8DDE2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53A45"/>
    <w:multiLevelType w:val="hybridMultilevel"/>
    <w:tmpl w:val="6CE06A14"/>
    <w:lvl w:ilvl="0" w:tplc="1F3243A0">
      <w:start w:val="1"/>
      <w:numFmt w:val="decimal"/>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823BC"/>
    <w:multiLevelType w:val="hybridMultilevel"/>
    <w:tmpl w:val="B97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207DD"/>
    <w:multiLevelType w:val="hybridMultilevel"/>
    <w:tmpl w:val="6E9A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421FC"/>
    <w:multiLevelType w:val="hybridMultilevel"/>
    <w:tmpl w:val="07DE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30208"/>
    <w:multiLevelType w:val="hybridMultilevel"/>
    <w:tmpl w:val="4E2090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46CA7"/>
    <w:multiLevelType w:val="hybridMultilevel"/>
    <w:tmpl w:val="486016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7A3525"/>
    <w:multiLevelType w:val="hybridMultilevel"/>
    <w:tmpl w:val="ED06C71C"/>
    <w:lvl w:ilvl="0" w:tplc="34B4320C">
      <w:start w:val="1"/>
      <w:numFmt w:val="lowerLetter"/>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806A5A"/>
    <w:multiLevelType w:val="hybridMultilevel"/>
    <w:tmpl w:val="773C94F4"/>
    <w:lvl w:ilvl="0" w:tplc="EA90242C">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6"/>
  </w:num>
  <w:num w:numId="3">
    <w:abstractNumId w:val="30"/>
  </w:num>
  <w:num w:numId="4">
    <w:abstractNumId w:val="0"/>
  </w:num>
  <w:num w:numId="5">
    <w:abstractNumId w:val="11"/>
  </w:num>
  <w:num w:numId="6">
    <w:abstractNumId w:val="12"/>
  </w:num>
  <w:num w:numId="7">
    <w:abstractNumId w:val="26"/>
  </w:num>
  <w:num w:numId="8">
    <w:abstractNumId w:val="20"/>
  </w:num>
  <w:num w:numId="9">
    <w:abstractNumId w:val="15"/>
  </w:num>
  <w:num w:numId="10">
    <w:abstractNumId w:val="28"/>
  </w:num>
  <w:num w:numId="11">
    <w:abstractNumId w:val="17"/>
  </w:num>
  <w:num w:numId="12">
    <w:abstractNumId w:val="35"/>
  </w:num>
  <w:num w:numId="13">
    <w:abstractNumId w:val="7"/>
  </w:num>
  <w:num w:numId="14">
    <w:abstractNumId w:val="9"/>
  </w:num>
  <w:num w:numId="15">
    <w:abstractNumId w:val="32"/>
  </w:num>
  <w:num w:numId="16">
    <w:abstractNumId w:val="3"/>
  </w:num>
  <w:num w:numId="17">
    <w:abstractNumId w:val="22"/>
  </w:num>
  <w:num w:numId="18">
    <w:abstractNumId w:val="36"/>
  </w:num>
  <w:num w:numId="19">
    <w:abstractNumId w:val="13"/>
  </w:num>
  <w:num w:numId="20">
    <w:abstractNumId w:val="8"/>
  </w:num>
  <w:num w:numId="21">
    <w:abstractNumId w:val="34"/>
  </w:num>
  <w:num w:numId="22">
    <w:abstractNumId w:val="25"/>
  </w:num>
  <w:num w:numId="23">
    <w:abstractNumId w:val="21"/>
  </w:num>
  <w:num w:numId="24">
    <w:abstractNumId w:val="19"/>
  </w:num>
  <w:num w:numId="25">
    <w:abstractNumId w:val="6"/>
  </w:num>
  <w:num w:numId="26">
    <w:abstractNumId w:val="29"/>
  </w:num>
  <w:num w:numId="27">
    <w:abstractNumId w:val="2"/>
  </w:num>
  <w:num w:numId="28">
    <w:abstractNumId w:val="23"/>
  </w:num>
  <w:num w:numId="29">
    <w:abstractNumId w:val="14"/>
  </w:num>
  <w:num w:numId="30">
    <w:abstractNumId w:val="24"/>
  </w:num>
  <w:num w:numId="31">
    <w:abstractNumId w:val="18"/>
  </w:num>
  <w:num w:numId="32">
    <w:abstractNumId w:val="10"/>
  </w:num>
  <w:num w:numId="33">
    <w:abstractNumId w:val="1"/>
  </w:num>
  <w:num w:numId="34">
    <w:abstractNumId w:val="33"/>
  </w:num>
  <w:num w:numId="35">
    <w:abstractNumId w:val="5"/>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C4"/>
    <w:rsid w:val="00002D69"/>
    <w:rsid w:val="0000513A"/>
    <w:rsid w:val="00012DF7"/>
    <w:rsid w:val="00037488"/>
    <w:rsid w:val="000738F9"/>
    <w:rsid w:val="00083915"/>
    <w:rsid w:val="00085432"/>
    <w:rsid w:val="0009353E"/>
    <w:rsid w:val="00094072"/>
    <w:rsid w:val="000A0391"/>
    <w:rsid w:val="000A0526"/>
    <w:rsid w:val="000A304B"/>
    <w:rsid w:val="000C107C"/>
    <w:rsid w:val="00112AD7"/>
    <w:rsid w:val="00120D4E"/>
    <w:rsid w:val="00142A32"/>
    <w:rsid w:val="001523D4"/>
    <w:rsid w:val="00160C57"/>
    <w:rsid w:val="00166A25"/>
    <w:rsid w:val="0017044C"/>
    <w:rsid w:val="00186AC1"/>
    <w:rsid w:val="00187DA0"/>
    <w:rsid w:val="001A5263"/>
    <w:rsid w:val="001A5649"/>
    <w:rsid w:val="001C129F"/>
    <w:rsid w:val="001C1DB3"/>
    <w:rsid w:val="001D560B"/>
    <w:rsid w:val="001F4273"/>
    <w:rsid w:val="00224A3A"/>
    <w:rsid w:val="00227056"/>
    <w:rsid w:val="002567B1"/>
    <w:rsid w:val="00291B71"/>
    <w:rsid w:val="002A50A6"/>
    <w:rsid w:val="002C380B"/>
    <w:rsid w:val="002E1B06"/>
    <w:rsid w:val="00330AC8"/>
    <w:rsid w:val="003467B2"/>
    <w:rsid w:val="00363CAE"/>
    <w:rsid w:val="00365251"/>
    <w:rsid w:val="00365B77"/>
    <w:rsid w:val="00373012"/>
    <w:rsid w:val="003768D7"/>
    <w:rsid w:val="00386AC2"/>
    <w:rsid w:val="00393B88"/>
    <w:rsid w:val="003B7D9E"/>
    <w:rsid w:val="0040237F"/>
    <w:rsid w:val="004107EC"/>
    <w:rsid w:val="004155E1"/>
    <w:rsid w:val="004202C0"/>
    <w:rsid w:val="00455A90"/>
    <w:rsid w:val="004616D3"/>
    <w:rsid w:val="004779D6"/>
    <w:rsid w:val="00481423"/>
    <w:rsid w:val="004A14C1"/>
    <w:rsid w:val="004B6205"/>
    <w:rsid w:val="004D0192"/>
    <w:rsid w:val="004E6724"/>
    <w:rsid w:val="004F5AE8"/>
    <w:rsid w:val="0051225E"/>
    <w:rsid w:val="005635EA"/>
    <w:rsid w:val="00572D83"/>
    <w:rsid w:val="00580B63"/>
    <w:rsid w:val="00591E6D"/>
    <w:rsid w:val="005927D2"/>
    <w:rsid w:val="005A0A98"/>
    <w:rsid w:val="005A262D"/>
    <w:rsid w:val="005B3A30"/>
    <w:rsid w:val="005C78B5"/>
    <w:rsid w:val="005C7F50"/>
    <w:rsid w:val="005F3846"/>
    <w:rsid w:val="00626AF0"/>
    <w:rsid w:val="00650182"/>
    <w:rsid w:val="0065342D"/>
    <w:rsid w:val="006550BC"/>
    <w:rsid w:val="00673607"/>
    <w:rsid w:val="00695659"/>
    <w:rsid w:val="00697A21"/>
    <w:rsid w:val="006C5AAB"/>
    <w:rsid w:val="006E31CC"/>
    <w:rsid w:val="006F1DB3"/>
    <w:rsid w:val="0070497A"/>
    <w:rsid w:val="00730961"/>
    <w:rsid w:val="00742D6A"/>
    <w:rsid w:val="00744A4B"/>
    <w:rsid w:val="00773E82"/>
    <w:rsid w:val="00782F57"/>
    <w:rsid w:val="007C7995"/>
    <w:rsid w:val="007D0397"/>
    <w:rsid w:val="007E0A3C"/>
    <w:rsid w:val="007E7DF1"/>
    <w:rsid w:val="00812523"/>
    <w:rsid w:val="00817805"/>
    <w:rsid w:val="0087121B"/>
    <w:rsid w:val="00882F61"/>
    <w:rsid w:val="00891E8C"/>
    <w:rsid w:val="008E7AEB"/>
    <w:rsid w:val="008F5900"/>
    <w:rsid w:val="00916F00"/>
    <w:rsid w:val="00936991"/>
    <w:rsid w:val="009403B8"/>
    <w:rsid w:val="0094636D"/>
    <w:rsid w:val="009502A6"/>
    <w:rsid w:val="0096138D"/>
    <w:rsid w:val="009625FF"/>
    <w:rsid w:val="00966430"/>
    <w:rsid w:val="00970343"/>
    <w:rsid w:val="00980BEA"/>
    <w:rsid w:val="0099146A"/>
    <w:rsid w:val="009A5DB4"/>
    <w:rsid w:val="009B273A"/>
    <w:rsid w:val="009F159E"/>
    <w:rsid w:val="00A432FB"/>
    <w:rsid w:val="00AB4CBA"/>
    <w:rsid w:val="00AB513A"/>
    <w:rsid w:val="00AE59B3"/>
    <w:rsid w:val="00AE6A58"/>
    <w:rsid w:val="00AF2D1D"/>
    <w:rsid w:val="00AF563D"/>
    <w:rsid w:val="00B062B1"/>
    <w:rsid w:val="00B27DEB"/>
    <w:rsid w:val="00B311D8"/>
    <w:rsid w:val="00B511C4"/>
    <w:rsid w:val="00B56173"/>
    <w:rsid w:val="00B63655"/>
    <w:rsid w:val="00B928F4"/>
    <w:rsid w:val="00BA6B2E"/>
    <w:rsid w:val="00BE236D"/>
    <w:rsid w:val="00BE6EA3"/>
    <w:rsid w:val="00BF28CC"/>
    <w:rsid w:val="00BF59AC"/>
    <w:rsid w:val="00C028AC"/>
    <w:rsid w:val="00C138E9"/>
    <w:rsid w:val="00C54021"/>
    <w:rsid w:val="00C630F9"/>
    <w:rsid w:val="00C704A6"/>
    <w:rsid w:val="00C97B23"/>
    <w:rsid w:val="00CA0CFD"/>
    <w:rsid w:val="00CB13A8"/>
    <w:rsid w:val="00CF17E2"/>
    <w:rsid w:val="00D20735"/>
    <w:rsid w:val="00D63B9C"/>
    <w:rsid w:val="00D73FB5"/>
    <w:rsid w:val="00D876B1"/>
    <w:rsid w:val="00D94A77"/>
    <w:rsid w:val="00D967CB"/>
    <w:rsid w:val="00DB20D5"/>
    <w:rsid w:val="00DD4F8D"/>
    <w:rsid w:val="00E20BB4"/>
    <w:rsid w:val="00E21076"/>
    <w:rsid w:val="00E22752"/>
    <w:rsid w:val="00E30B4E"/>
    <w:rsid w:val="00E600DF"/>
    <w:rsid w:val="00E62A92"/>
    <w:rsid w:val="00E771E5"/>
    <w:rsid w:val="00E83CE4"/>
    <w:rsid w:val="00E843CE"/>
    <w:rsid w:val="00E85445"/>
    <w:rsid w:val="00EA0F4E"/>
    <w:rsid w:val="00EA2C16"/>
    <w:rsid w:val="00EB7F36"/>
    <w:rsid w:val="00EC5B13"/>
    <w:rsid w:val="00ED007E"/>
    <w:rsid w:val="00ED47AB"/>
    <w:rsid w:val="00EE7D55"/>
    <w:rsid w:val="00F15F5B"/>
    <w:rsid w:val="00F26BE6"/>
    <w:rsid w:val="00F578D1"/>
    <w:rsid w:val="00F770CA"/>
    <w:rsid w:val="00F938A2"/>
    <w:rsid w:val="00F9522A"/>
    <w:rsid w:val="00FA1A84"/>
    <w:rsid w:val="00FA4BB0"/>
    <w:rsid w:val="00FA4DE1"/>
    <w:rsid w:val="00FA7AED"/>
    <w:rsid w:val="00FC21A3"/>
    <w:rsid w:val="00FD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A1024"/>
  <w15:docId w15:val="{C43E3CF7-1359-4AB4-9E94-D838297B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1C4"/>
    <w:pPr>
      <w:widowControl w:val="0"/>
      <w:spacing w:after="0" w:line="240" w:lineRule="auto"/>
    </w:pPr>
    <w:rPr>
      <w:rFonts w:ascii="Calibri" w:eastAsia="Times New Roman" w:hAnsi="Calibri" w:cs="Times New Roman"/>
    </w:rPr>
  </w:style>
  <w:style w:type="table" w:styleId="TableGrid">
    <w:name w:val="Table Grid"/>
    <w:basedOn w:val="TableNormal"/>
    <w:uiPriority w:val="59"/>
    <w:rsid w:val="0029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7A"/>
  </w:style>
  <w:style w:type="paragraph" w:styleId="Footer">
    <w:name w:val="footer"/>
    <w:basedOn w:val="Normal"/>
    <w:link w:val="FooterChar"/>
    <w:uiPriority w:val="99"/>
    <w:unhideWhenUsed/>
    <w:rsid w:val="00704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7A"/>
  </w:style>
  <w:style w:type="character" w:styleId="Hyperlink">
    <w:name w:val="Hyperlink"/>
    <w:basedOn w:val="DefaultParagraphFont"/>
    <w:uiPriority w:val="99"/>
    <w:unhideWhenUsed/>
    <w:rsid w:val="003768D7"/>
    <w:rPr>
      <w:color w:val="0000FF" w:themeColor="hyperlink"/>
      <w:u w:val="single"/>
    </w:rPr>
  </w:style>
  <w:style w:type="character" w:styleId="UnresolvedMention">
    <w:name w:val="Unresolved Mention"/>
    <w:basedOn w:val="DefaultParagraphFont"/>
    <w:uiPriority w:val="99"/>
    <w:semiHidden/>
    <w:unhideWhenUsed/>
    <w:rsid w:val="006E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2" ma:contentTypeDescription="Create a new document." ma:contentTypeScope="" ma:versionID="8ae624d230de12b7777ed084be9bcbfb">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339c7e773eee52db9bce6944270a0d21"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BC62C-7270-4A95-B4C3-2B3E88918EDB}">
  <ds:schemaRefs>
    <ds:schemaRef ds:uri="http://schemas.microsoft.com/sharepoint/v3/contenttype/forms"/>
  </ds:schemaRefs>
</ds:datastoreItem>
</file>

<file path=customXml/itemProps2.xml><?xml version="1.0" encoding="utf-8"?>
<ds:datastoreItem xmlns:ds="http://schemas.openxmlformats.org/officeDocument/2006/customXml" ds:itemID="{9DE1C986-F61B-4A44-9542-3784EE1925FA}">
  <ds:schemaRefs>
    <ds:schemaRef ds:uri="http://schemas.openxmlformats.org/officeDocument/2006/bibliography"/>
  </ds:schemaRefs>
</ds:datastoreItem>
</file>

<file path=customXml/itemProps3.xml><?xml version="1.0" encoding="utf-8"?>
<ds:datastoreItem xmlns:ds="http://schemas.openxmlformats.org/officeDocument/2006/customXml" ds:itemID="{627292D1-060F-4FA0-AF73-DD07CACA7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9E29B-4E65-495A-B5D5-27ECC07144CD}"/>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Ellis</dc:creator>
  <cp:lastModifiedBy>Fiona Cornwall</cp:lastModifiedBy>
  <cp:revision>2</cp:revision>
  <dcterms:created xsi:type="dcterms:W3CDTF">2021-02-24T08:24:00Z</dcterms:created>
  <dcterms:modified xsi:type="dcterms:W3CDTF">2021-02-24T08:24:00Z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0x010100501F3E4B1151FE41AE9091C284DC6A64</vt:lpwstr>
  </property>
</Properties>
</file>